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BB5C" w14:textId="77777777" w:rsidR="00F570DA" w:rsidRDefault="00F570DA">
      <w:pPr>
        <w:pStyle w:val="Title"/>
        <w:rPr>
          <w:rFonts w:ascii="Times New Roman" w:hAnsi="Times New Roman"/>
          <w:sz w:val="24"/>
          <w:u w:val="single"/>
        </w:rPr>
      </w:pPr>
    </w:p>
    <w:p w14:paraId="599C720B" w14:textId="77777777" w:rsidR="00F570DA" w:rsidRDefault="00A76978" w:rsidP="00A76978">
      <w:pPr>
        <w:jc w:val="center"/>
        <w:rPr>
          <w:b/>
        </w:rPr>
      </w:pPr>
      <w:r>
        <w:rPr>
          <w:noProof/>
          <w:lang w:val="en-IN" w:eastAsia="en-IN"/>
        </w:rPr>
        <w:drawing>
          <wp:inline distT="0" distB="0" distL="0" distR="0" wp14:anchorId="46963D6A" wp14:editId="0CBEE86C">
            <wp:extent cx="2047875" cy="704850"/>
            <wp:effectExtent l="19050" t="0" r="9525" b="0"/>
            <wp:docPr id="1"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7" cstate="print"/>
                    <a:srcRect/>
                    <a:stretch>
                      <a:fillRect/>
                    </a:stretch>
                  </pic:blipFill>
                  <pic:spPr bwMode="auto">
                    <a:xfrm>
                      <a:off x="0" y="0"/>
                      <a:ext cx="2047875" cy="704850"/>
                    </a:xfrm>
                    <a:prstGeom prst="rect">
                      <a:avLst/>
                    </a:prstGeom>
                    <a:noFill/>
                    <a:ln w="9525">
                      <a:noFill/>
                      <a:miter lim="800000"/>
                      <a:headEnd/>
                      <a:tailEnd/>
                    </a:ln>
                  </pic:spPr>
                </pic:pic>
              </a:graphicData>
            </a:graphic>
          </wp:inline>
        </w:drawing>
      </w:r>
    </w:p>
    <w:p w14:paraId="61CFE91F" w14:textId="77777777" w:rsidR="00F570DA" w:rsidRDefault="00F570DA">
      <w:pPr>
        <w:pStyle w:val="Title"/>
        <w:rPr>
          <w:b w:val="0"/>
        </w:rPr>
      </w:pPr>
    </w:p>
    <w:p w14:paraId="002F399C" w14:textId="77777777" w:rsidR="00F570DA" w:rsidRPr="0041717E" w:rsidRDefault="00F570DA">
      <w:pPr>
        <w:pStyle w:val="Title"/>
        <w:rPr>
          <w:b w:val="0"/>
          <w:sz w:val="46"/>
        </w:rPr>
      </w:pPr>
    </w:p>
    <w:p w14:paraId="2EC1C601" w14:textId="77777777" w:rsidR="00F570DA" w:rsidRPr="0041717E" w:rsidRDefault="00F570DA" w:rsidP="003B6ED9">
      <w:pPr>
        <w:jc w:val="center"/>
        <w:rPr>
          <w:b/>
          <w:sz w:val="42"/>
          <w:szCs w:val="28"/>
        </w:rPr>
      </w:pPr>
      <w:r w:rsidRPr="0041717E">
        <w:rPr>
          <w:b/>
          <w:sz w:val="42"/>
          <w:szCs w:val="28"/>
        </w:rPr>
        <w:t>Project Management Plan</w:t>
      </w:r>
    </w:p>
    <w:p w14:paraId="5AD5CDE9" w14:textId="77777777" w:rsidR="00F570DA" w:rsidRDefault="00F570DA">
      <w:pPr>
        <w:pStyle w:val="Title"/>
        <w:rPr>
          <w:b w:val="0"/>
        </w:rPr>
      </w:pPr>
    </w:p>
    <w:p w14:paraId="574938B0" w14:textId="77777777" w:rsidR="00F570DA" w:rsidRDefault="00F570DA">
      <w:pPr>
        <w:pStyle w:val="Title"/>
        <w:rPr>
          <w:b w:val="0"/>
        </w:rPr>
      </w:pPr>
    </w:p>
    <w:p w14:paraId="2F1097FF" w14:textId="77777777" w:rsidR="00F570DA" w:rsidRDefault="00F570DA">
      <w:pPr>
        <w:pStyle w:val="Title"/>
        <w:rPr>
          <w:b w:val="0"/>
        </w:rPr>
      </w:pPr>
    </w:p>
    <w:p w14:paraId="2AA3E63B" w14:textId="77777777" w:rsidR="00F570DA" w:rsidRDefault="00F570DA">
      <w:pPr>
        <w:pStyle w:val="Title"/>
        <w:rPr>
          <w:b w:val="0"/>
        </w:rPr>
      </w:pPr>
    </w:p>
    <w:p w14:paraId="6CC4420B" w14:textId="77777777" w:rsidR="00F570DA" w:rsidRDefault="00F570DA">
      <w:pPr>
        <w:pStyle w:val="Title"/>
        <w:rPr>
          <w:b w:val="0"/>
        </w:rPr>
      </w:pPr>
    </w:p>
    <w:p w14:paraId="40268D51" w14:textId="77777777" w:rsidR="00F570DA" w:rsidRDefault="00F570DA">
      <w:pPr>
        <w:pStyle w:val="Title"/>
        <w:rPr>
          <w:b w:val="0"/>
        </w:rPr>
      </w:pPr>
    </w:p>
    <w:p w14:paraId="220836DE" w14:textId="77777777" w:rsidR="00F570DA" w:rsidRDefault="00F570DA">
      <w:pPr>
        <w:pStyle w:val="Title"/>
        <w:rPr>
          <w:b w:val="0"/>
        </w:rPr>
      </w:pPr>
    </w:p>
    <w:p w14:paraId="302D9F57" w14:textId="77777777" w:rsidR="00F570DA" w:rsidRDefault="00F570DA">
      <w:pPr>
        <w:pStyle w:val="Title"/>
        <w:rPr>
          <w:b w:val="0"/>
        </w:rPr>
      </w:pPr>
    </w:p>
    <w:p w14:paraId="6146AB63" w14:textId="77777777" w:rsidR="00F570DA" w:rsidRDefault="00F570DA">
      <w:pPr>
        <w:pStyle w:val="Title"/>
        <w:rPr>
          <w:b w:val="0"/>
        </w:rPr>
      </w:pPr>
    </w:p>
    <w:p w14:paraId="6F29EC8C" w14:textId="77777777" w:rsidR="00B97838" w:rsidRDefault="00B97838">
      <w:pPr>
        <w:rPr>
          <w:b/>
        </w:rPr>
      </w:pPr>
      <w:r>
        <w:rPr>
          <w:b/>
        </w:rPr>
        <w:br w:type="page"/>
      </w:r>
    </w:p>
    <w:p w14:paraId="3664B32B" w14:textId="77777777" w:rsidR="00F570DA" w:rsidRDefault="00F570DA" w:rsidP="003B6ED9">
      <w:pPr>
        <w:rPr>
          <w:b/>
        </w:rPr>
      </w:pPr>
      <w:r w:rsidRPr="003B6ED9">
        <w:rPr>
          <w:b/>
        </w:rPr>
        <w:lastRenderedPageBreak/>
        <w:t>Revision History</w:t>
      </w:r>
    </w:p>
    <w:p w14:paraId="503A3949" w14:textId="77777777" w:rsidR="00967360" w:rsidRDefault="00967360" w:rsidP="003B6ED9">
      <w:pPr>
        <w:rPr>
          <w:b/>
        </w:rPr>
      </w:pPr>
    </w:p>
    <w:tbl>
      <w:tblPr>
        <w:tblW w:w="9430" w:type="dxa"/>
        <w:tblInd w:w="90" w:type="dxa"/>
        <w:tblLayout w:type="fixed"/>
        <w:tblCellMar>
          <w:left w:w="70" w:type="dxa"/>
          <w:right w:w="70" w:type="dxa"/>
        </w:tblCellMar>
        <w:tblLook w:val="0000" w:firstRow="0" w:lastRow="0" w:firstColumn="0" w:lastColumn="0" w:noHBand="0" w:noVBand="0"/>
      </w:tblPr>
      <w:tblGrid>
        <w:gridCol w:w="973"/>
        <w:gridCol w:w="1275"/>
        <w:gridCol w:w="2862"/>
        <w:gridCol w:w="1440"/>
        <w:gridCol w:w="1440"/>
        <w:gridCol w:w="1440"/>
      </w:tblGrid>
      <w:tr w:rsidR="00967360" w:rsidRPr="00161C3C" w14:paraId="0A9E24BE" w14:textId="77777777" w:rsidTr="00967360">
        <w:trPr>
          <w:cantSplit/>
          <w:trHeight w:val="393"/>
        </w:trPr>
        <w:tc>
          <w:tcPr>
            <w:tcW w:w="973" w:type="dxa"/>
            <w:tcBorders>
              <w:top w:val="single" w:sz="12" w:space="0" w:color="auto"/>
              <w:left w:val="single" w:sz="12" w:space="0" w:color="auto"/>
              <w:bottom w:val="single" w:sz="12" w:space="0" w:color="auto"/>
              <w:right w:val="single" w:sz="6" w:space="0" w:color="auto"/>
            </w:tcBorders>
            <w:shd w:val="pct15" w:color="000000" w:fill="FFFFFF"/>
          </w:tcPr>
          <w:p w14:paraId="64B475FE" w14:textId="77777777" w:rsidR="00967360" w:rsidRPr="00161C3C" w:rsidRDefault="00967360" w:rsidP="002F4A4C">
            <w:pPr>
              <w:pStyle w:val="TableStandard"/>
              <w:spacing w:after="60"/>
              <w:jc w:val="center"/>
              <w:rPr>
                <w:rFonts w:ascii="Times New Roman" w:hAnsi="Times New Roman"/>
                <w:b/>
                <w:sz w:val="22"/>
                <w:szCs w:val="22"/>
                <w:lang w:val="en-AU"/>
              </w:rPr>
            </w:pPr>
            <w:r w:rsidRPr="00161C3C">
              <w:rPr>
                <w:rFonts w:ascii="Times New Roman" w:hAnsi="Times New Roman"/>
                <w:b/>
                <w:sz w:val="22"/>
                <w:szCs w:val="22"/>
                <w:lang w:val="en-AU"/>
              </w:rPr>
              <w:t>Version</w:t>
            </w:r>
          </w:p>
        </w:tc>
        <w:tc>
          <w:tcPr>
            <w:tcW w:w="1275" w:type="dxa"/>
            <w:tcBorders>
              <w:top w:val="single" w:sz="12" w:space="0" w:color="auto"/>
              <w:left w:val="single" w:sz="6" w:space="0" w:color="auto"/>
              <w:bottom w:val="single" w:sz="12" w:space="0" w:color="auto"/>
              <w:right w:val="single" w:sz="6" w:space="0" w:color="auto"/>
            </w:tcBorders>
            <w:shd w:val="pct15" w:color="000000" w:fill="FFFFFF"/>
          </w:tcPr>
          <w:p w14:paraId="7A1F6E42" w14:textId="77777777" w:rsidR="00967360" w:rsidRPr="00161C3C" w:rsidRDefault="00967360" w:rsidP="002F4A4C">
            <w:pPr>
              <w:pStyle w:val="TableStandard"/>
              <w:spacing w:after="60"/>
              <w:jc w:val="center"/>
              <w:rPr>
                <w:rFonts w:ascii="Times New Roman" w:hAnsi="Times New Roman"/>
                <w:b/>
                <w:sz w:val="22"/>
                <w:szCs w:val="22"/>
                <w:lang w:val="en-AU"/>
              </w:rPr>
            </w:pPr>
            <w:r w:rsidRPr="00161C3C">
              <w:rPr>
                <w:rFonts w:ascii="Times New Roman" w:hAnsi="Times New Roman"/>
                <w:b/>
                <w:sz w:val="22"/>
                <w:szCs w:val="22"/>
                <w:lang w:val="en-AU"/>
              </w:rPr>
              <w:t>Date</w:t>
            </w:r>
          </w:p>
        </w:tc>
        <w:tc>
          <w:tcPr>
            <w:tcW w:w="2862" w:type="dxa"/>
            <w:tcBorders>
              <w:top w:val="single" w:sz="12" w:space="0" w:color="auto"/>
              <w:left w:val="single" w:sz="6" w:space="0" w:color="auto"/>
              <w:bottom w:val="single" w:sz="12" w:space="0" w:color="auto"/>
              <w:right w:val="single" w:sz="4" w:space="0" w:color="auto"/>
            </w:tcBorders>
            <w:shd w:val="pct15" w:color="000000" w:fill="FFFFFF"/>
          </w:tcPr>
          <w:p w14:paraId="22D5C3C7" w14:textId="77777777" w:rsidR="00967360" w:rsidRPr="00161C3C" w:rsidRDefault="00967360" w:rsidP="002F4A4C">
            <w:pPr>
              <w:pStyle w:val="TableStandard"/>
              <w:spacing w:after="60"/>
              <w:jc w:val="center"/>
              <w:rPr>
                <w:rFonts w:ascii="Times New Roman" w:hAnsi="Times New Roman"/>
                <w:b/>
                <w:sz w:val="22"/>
                <w:szCs w:val="22"/>
                <w:lang w:val="en-AU"/>
              </w:rPr>
            </w:pPr>
            <w:r w:rsidRPr="00161C3C">
              <w:rPr>
                <w:rFonts w:ascii="Times New Roman" w:hAnsi="Times New Roman"/>
                <w:b/>
                <w:sz w:val="22"/>
                <w:szCs w:val="22"/>
                <w:lang w:val="en-AU"/>
              </w:rPr>
              <w:t>Notes</w:t>
            </w:r>
          </w:p>
        </w:tc>
        <w:tc>
          <w:tcPr>
            <w:tcW w:w="1440" w:type="dxa"/>
            <w:tcBorders>
              <w:top w:val="single" w:sz="12" w:space="0" w:color="auto"/>
              <w:left w:val="nil"/>
              <w:bottom w:val="single" w:sz="12" w:space="0" w:color="auto"/>
              <w:right w:val="single" w:sz="6" w:space="0" w:color="auto"/>
            </w:tcBorders>
            <w:shd w:val="pct15" w:color="000000" w:fill="FFFFFF"/>
          </w:tcPr>
          <w:p w14:paraId="7DC46F0C" w14:textId="77777777" w:rsidR="00967360" w:rsidRPr="00161C3C" w:rsidRDefault="00967360" w:rsidP="002F4A4C">
            <w:pPr>
              <w:pStyle w:val="TableStandard"/>
              <w:spacing w:after="60"/>
              <w:jc w:val="center"/>
              <w:rPr>
                <w:rFonts w:ascii="Times New Roman" w:hAnsi="Times New Roman"/>
                <w:b/>
                <w:sz w:val="22"/>
                <w:szCs w:val="22"/>
                <w:lang w:val="en-AU"/>
              </w:rPr>
            </w:pPr>
            <w:r>
              <w:rPr>
                <w:rFonts w:ascii="Times New Roman" w:hAnsi="Times New Roman"/>
                <w:b/>
                <w:sz w:val="22"/>
                <w:szCs w:val="22"/>
                <w:lang w:val="en-AU"/>
              </w:rPr>
              <w:t>Prepared By</w:t>
            </w:r>
          </w:p>
        </w:tc>
        <w:tc>
          <w:tcPr>
            <w:tcW w:w="1440" w:type="dxa"/>
            <w:tcBorders>
              <w:top w:val="single" w:sz="12" w:space="0" w:color="auto"/>
              <w:left w:val="nil"/>
              <w:bottom w:val="single" w:sz="12" w:space="0" w:color="auto"/>
              <w:right w:val="single" w:sz="6" w:space="0" w:color="auto"/>
            </w:tcBorders>
            <w:shd w:val="pct15" w:color="000000" w:fill="FFFFFF"/>
          </w:tcPr>
          <w:p w14:paraId="73E523AE" w14:textId="77777777" w:rsidR="00967360" w:rsidRPr="00161C3C" w:rsidRDefault="00967360" w:rsidP="002F4A4C">
            <w:pPr>
              <w:pStyle w:val="TableStandard"/>
              <w:spacing w:after="60"/>
              <w:jc w:val="center"/>
              <w:rPr>
                <w:rFonts w:ascii="Times New Roman" w:hAnsi="Times New Roman"/>
                <w:b/>
                <w:sz w:val="22"/>
                <w:szCs w:val="22"/>
                <w:lang w:val="en-AU"/>
              </w:rPr>
            </w:pPr>
            <w:r>
              <w:rPr>
                <w:rFonts w:ascii="Times New Roman" w:hAnsi="Times New Roman"/>
                <w:b/>
                <w:sz w:val="22"/>
                <w:szCs w:val="22"/>
                <w:lang w:val="en-AU"/>
              </w:rPr>
              <w:t>Reviewed By</w:t>
            </w:r>
          </w:p>
        </w:tc>
        <w:tc>
          <w:tcPr>
            <w:tcW w:w="1440" w:type="dxa"/>
            <w:tcBorders>
              <w:top w:val="single" w:sz="12" w:space="0" w:color="auto"/>
              <w:left w:val="nil"/>
              <w:bottom w:val="single" w:sz="12" w:space="0" w:color="auto"/>
              <w:right w:val="single" w:sz="6" w:space="0" w:color="auto"/>
            </w:tcBorders>
            <w:shd w:val="pct15" w:color="000000" w:fill="FFFFFF"/>
          </w:tcPr>
          <w:p w14:paraId="3896C206" w14:textId="77777777" w:rsidR="00967360" w:rsidRPr="00161C3C" w:rsidRDefault="00967360" w:rsidP="002F4A4C">
            <w:pPr>
              <w:pStyle w:val="TableStandard"/>
              <w:spacing w:after="60"/>
              <w:jc w:val="center"/>
              <w:rPr>
                <w:rFonts w:ascii="Times New Roman" w:hAnsi="Times New Roman"/>
                <w:b/>
                <w:sz w:val="22"/>
                <w:szCs w:val="22"/>
                <w:lang w:val="en-AU"/>
              </w:rPr>
            </w:pPr>
            <w:r>
              <w:rPr>
                <w:rFonts w:ascii="Times New Roman" w:hAnsi="Times New Roman"/>
                <w:b/>
                <w:sz w:val="22"/>
                <w:szCs w:val="22"/>
                <w:lang w:val="en-AU"/>
              </w:rPr>
              <w:t>Approved By</w:t>
            </w:r>
          </w:p>
        </w:tc>
      </w:tr>
      <w:tr w:rsidR="00967360" w:rsidRPr="00161C3C" w14:paraId="1D8F7C07" w14:textId="77777777" w:rsidTr="00967360">
        <w:trPr>
          <w:cantSplit/>
        </w:trPr>
        <w:tc>
          <w:tcPr>
            <w:tcW w:w="973" w:type="dxa"/>
            <w:tcBorders>
              <w:top w:val="single" w:sz="4" w:space="0" w:color="auto"/>
              <w:left w:val="single" w:sz="12" w:space="0" w:color="auto"/>
              <w:bottom w:val="single" w:sz="4" w:space="0" w:color="auto"/>
              <w:right w:val="single" w:sz="6" w:space="0" w:color="auto"/>
            </w:tcBorders>
          </w:tcPr>
          <w:p w14:paraId="6FF44837" w14:textId="77777777" w:rsidR="00967360" w:rsidRPr="00161C3C" w:rsidRDefault="00967360" w:rsidP="002F4A4C">
            <w:pPr>
              <w:pStyle w:val="TableStandard"/>
              <w:jc w:val="center"/>
              <w:rPr>
                <w:rFonts w:ascii="Times New Roman" w:hAnsi="Times New Roman"/>
                <w:sz w:val="22"/>
                <w:szCs w:val="22"/>
                <w:lang w:val="en-AU"/>
              </w:rPr>
            </w:pPr>
            <w:r w:rsidRPr="00161C3C">
              <w:rPr>
                <w:rFonts w:ascii="Times New Roman" w:hAnsi="Times New Roman"/>
                <w:sz w:val="22"/>
                <w:szCs w:val="22"/>
                <w:lang w:val="en-AU"/>
              </w:rPr>
              <w:t>1.0</w:t>
            </w:r>
          </w:p>
        </w:tc>
        <w:tc>
          <w:tcPr>
            <w:tcW w:w="1275" w:type="dxa"/>
            <w:tcBorders>
              <w:top w:val="single" w:sz="4" w:space="0" w:color="auto"/>
              <w:left w:val="single" w:sz="6" w:space="0" w:color="auto"/>
              <w:bottom w:val="single" w:sz="4" w:space="0" w:color="auto"/>
              <w:right w:val="single" w:sz="6" w:space="0" w:color="auto"/>
            </w:tcBorders>
          </w:tcPr>
          <w:p w14:paraId="098352DB" w14:textId="77777777" w:rsidR="00967360" w:rsidRDefault="00967360" w:rsidP="004B1A59">
            <w:r>
              <w:t>18</w:t>
            </w:r>
            <w:r w:rsidRPr="005D490E">
              <w:rPr>
                <w:vertAlign w:val="superscript"/>
              </w:rPr>
              <w:t>th</w:t>
            </w:r>
            <w:r>
              <w:t xml:space="preserve"> May </w:t>
            </w:r>
            <w:r w:rsidR="004B1A59">
              <w:t>2011</w:t>
            </w:r>
          </w:p>
        </w:tc>
        <w:tc>
          <w:tcPr>
            <w:tcW w:w="2862" w:type="dxa"/>
            <w:tcBorders>
              <w:top w:val="single" w:sz="4" w:space="0" w:color="auto"/>
              <w:left w:val="single" w:sz="6" w:space="0" w:color="auto"/>
              <w:bottom w:val="single" w:sz="4" w:space="0" w:color="auto"/>
              <w:right w:val="single" w:sz="4" w:space="0" w:color="auto"/>
            </w:tcBorders>
          </w:tcPr>
          <w:p w14:paraId="0E0E4C31" w14:textId="77777777" w:rsidR="00967360" w:rsidRDefault="00967360" w:rsidP="002F4A4C">
            <w:r>
              <w:t xml:space="preserve">Initial </w:t>
            </w:r>
            <w:r w:rsidR="00C70BAF">
              <w:t xml:space="preserve">Release </w:t>
            </w:r>
            <w:r>
              <w:t>Version</w:t>
            </w:r>
          </w:p>
        </w:tc>
        <w:tc>
          <w:tcPr>
            <w:tcW w:w="1440" w:type="dxa"/>
            <w:tcBorders>
              <w:top w:val="single" w:sz="4" w:space="0" w:color="auto"/>
              <w:left w:val="nil"/>
              <w:bottom w:val="single" w:sz="4" w:space="0" w:color="auto"/>
              <w:right w:val="single" w:sz="6" w:space="0" w:color="auto"/>
            </w:tcBorders>
          </w:tcPr>
          <w:p w14:paraId="558DA2DB" w14:textId="77777777" w:rsidR="00967360" w:rsidRDefault="00967360" w:rsidP="002F4A4C">
            <w:r>
              <w:t>Abhishek Rautela</w:t>
            </w:r>
          </w:p>
        </w:tc>
        <w:tc>
          <w:tcPr>
            <w:tcW w:w="1440" w:type="dxa"/>
            <w:tcBorders>
              <w:top w:val="single" w:sz="4" w:space="0" w:color="auto"/>
              <w:left w:val="nil"/>
              <w:bottom w:val="single" w:sz="4" w:space="0" w:color="auto"/>
              <w:right w:val="single" w:sz="6" w:space="0" w:color="auto"/>
            </w:tcBorders>
          </w:tcPr>
          <w:p w14:paraId="35AD8819" w14:textId="77777777" w:rsidR="00967360" w:rsidRDefault="00967360" w:rsidP="002F4A4C">
            <w:r>
              <w:t>Jyotsna Bareja</w:t>
            </w:r>
          </w:p>
        </w:tc>
        <w:tc>
          <w:tcPr>
            <w:tcW w:w="1440" w:type="dxa"/>
            <w:tcBorders>
              <w:top w:val="single" w:sz="4" w:space="0" w:color="auto"/>
              <w:left w:val="nil"/>
              <w:bottom w:val="single" w:sz="4" w:space="0" w:color="auto"/>
              <w:right w:val="single" w:sz="6" w:space="0" w:color="auto"/>
            </w:tcBorders>
          </w:tcPr>
          <w:p w14:paraId="5D4AE712" w14:textId="77777777" w:rsidR="00967360" w:rsidRDefault="00967360" w:rsidP="002F4A4C">
            <w:r w:rsidRPr="005D490E">
              <w:t>Sudhir Saxena</w:t>
            </w:r>
          </w:p>
        </w:tc>
      </w:tr>
      <w:tr w:rsidR="00967360" w:rsidRPr="00161C3C" w14:paraId="73D7C898" w14:textId="77777777" w:rsidTr="00967360">
        <w:trPr>
          <w:cantSplit/>
        </w:trPr>
        <w:tc>
          <w:tcPr>
            <w:tcW w:w="973" w:type="dxa"/>
            <w:tcBorders>
              <w:top w:val="single" w:sz="4" w:space="0" w:color="auto"/>
              <w:left w:val="single" w:sz="12" w:space="0" w:color="auto"/>
              <w:bottom w:val="single" w:sz="4" w:space="0" w:color="auto"/>
              <w:right w:val="single" w:sz="6" w:space="0" w:color="auto"/>
            </w:tcBorders>
          </w:tcPr>
          <w:p w14:paraId="2495CDE5" w14:textId="77777777" w:rsidR="00967360" w:rsidRPr="00161C3C" w:rsidRDefault="00967360" w:rsidP="002F4A4C">
            <w:pPr>
              <w:pStyle w:val="TableStandard"/>
              <w:jc w:val="center"/>
              <w:rPr>
                <w:rFonts w:ascii="Times New Roman" w:hAnsi="Times New Roman"/>
                <w:sz w:val="22"/>
                <w:szCs w:val="22"/>
                <w:lang w:val="en-AU"/>
              </w:rPr>
            </w:pPr>
            <w:r>
              <w:rPr>
                <w:rFonts w:ascii="Times New Roman" w:hAnsi="Times New Roman"/>
                <w:sz w:val="22"/>
                <w:szCs w:val="22"/>
                <w:lang w:val="en-AU"/>
              </w:rPr>
              <w:t>2.0</w:t>
            </w:r>
          </w:p>
        </w:tc>
        <w:tc>
          <w:tcPr>
            <w:tcW w:w="1275" w:type="dxa"/>
            <w:tcBorders>
              <w:top w:val="single" w:sz="4" w:space="0" w:color="auto"/>
              <w:left w:val="single" w:sz="6" w:space="0" w:color="auto"/>
              <w:bottom w:val="single" w:sz="4" w:space="0" w:color="auto"/>
              <w:right w:val="single" w:sz="6" w:space="0" w:color="auto"/>
            </w:tcBorders>
          </w:tcPr>
          <w:p w14:paraId="22088A42" w14:textId="77777777" w:rsidR="00967360" w:rsidRDefault="00967360" w:rsidP="004B1A59">
            <w:r>
              <w:t>11</w:t>
            </w:r>
            <w:r w:rsidRPr="002E5927">
              <w:rPr>
                <w:vertAlign w:val="superscript"/>
              </w:rPr>
              <w:t>th</w:t>
            </w:r>
            <w:r>
              <w:t xml:space="preserve"> Sep </w:t>
            </w:r>
            <w:r w:rsidR="004B1A59">
              <w:t>2012</w:t>
            </w:r>
          </w:p>
        </w:tc>
        <w:tc>
          <w:tcPr>
            <w:tcW w:w="2862" w:type="dxa"/>
            <w:tcBorders>
              <w:top w:val="single" w:sz="4" w:space="0" w:color="auto"/>
              <w:left w:val="single" w:sz="6" w:space="0" w:color="auto"/>
              <w:bottom w:val="single" w:sz="4" w:space="0" w:color="auto"/>
              <w:right w:val="single" w:sz="4" w:space="0" w:color="auto"/>
            </w:tcBorders>
          </w:tcPr>
          <w:p w14:paraId="3CACC511" w14:textId="77777777" w:rsidR="00967360" w:rsidRDefault="00967360" w:rsidP="008D340E">
            <w:r>
              <w:t>Update section 1.2, 2.3, 2.5, 3.0, 4.0, 5.</w:t>
            </w:r>
          </w:p>
        </w:tc>
        <w:tc>
          <w:tcPr>
            <w:tcW w:w="1440" w:type="dxa"/>
            <w:tcBorders>
              <w:top w:val="single" w:sz="4" w:space="0" w:color="auto"/>
              <w:left w:val="nil"/>
              <w:bottom w:val="single" w:sz="4" w:space="0" w:color="auto"/>
              <w:right w:val="single" w:sz="6" w:space="0" w:color="auto"/>
            </w:tcBorders>
          </w:tcPr>
          <w:p w14:paraId="4B10F4C4" w14:textId="77777777" w:rsidR="00967360" w:rsidRDefault="00967360" w:rsidP="002F4A4C">
            <w:r>
              <w:t>Rahul Raj</w:t>
            </w:r>
          </w:p>
        </w:tc>
        <w:tc>
          <w:tcPr>
            <w:tcW w:w="1440" w:type="dxa"/>
            <w:tcBorders>
              <w:top w:val="single" w:sz="4" w:space="0" w:color="auto"/>
              <w:left w:val="nil"/>
              <w:bottom w:val="single" w:sz="4" w:space="0" w:color="auto"/>
              <w:right w:val="single" w:sz="6" w:space="0" w:color="auto"/>
            </w:tcBorders>
          </w:tcPr>
          <w:p w14:paraId="648AEA01" w14:textId="77777777" w:rsidR="00967360" w:rsidRDefault="00967360" w:rsidP="002F4A4C">
            <w:r>
              <w:t>Dhananjay Kumar</w:t>
            </w:r>
          </w:p>
        </w:tc>
        <w:tc>
          <w:tcPr>
            <w:tcW w:w="1440" w:type="dxa"/>
            <w:tcBorders>
              <w:top w:val="single" w:sz="4" w:space="0" w:color="auto"/>
              <w:left w:val="nil"/>
              <w:bottom w:val="single" w:sz="4" w:space="0" w:color="auto"/>
              <w:right w:val="single" w:sz="6" w:space="0" w:color="auto"/>
            </w:tcBorders>
          </w:tcPr>
          <w:p w14:paraId="40400A4B" w14:textId="77777777" w:rsidR="00967360" w:rsidRDefault="00967360" w:rsidP="002F4A4C">
            <w:r>
              <w:t>GM Dua</w:t>
            </w:r>
          </w:p>
        </w:tc>
      </w:tr>
      <w:tr w:rsidR="00967360" w:rsidRPr="00161C3C" w14:paraId="77D33C45" w14:textId="77777777" w:rsidTr="00967360">
        <w:trPr>
          <w:cantSplit/>
        </w:trPr>
        <w:tc>
          <w:tcPr>
            <w:tcW w:w="973" w:type="dxa"/>
            <w:tcBorders>
              <w:top w:val="single" w:sz="4" w:space="0" w:color="auto"/>
              <w:left w:val="single" w:sz="12" w:space="0" w:color="auto"/>
              <w:bottom w:val="single" w:sz="4" w:space="0" w:color="auto"/>
              <w:right w:val="single" w:sz="6" w:space="0" w:color="auto"/>
            </w:tcBorders>
          </w:tcPr>
          <w:p w14:paraId="383757E5" w14:textId="77777777" w:rsidR="00967360" w:rsidRDefault="00A63CA8" w:rsidP="002F4A4C">
            <w:pPr>
              <w:pStyle w:val="TableStandard"/>
              <w:jc w:val="center"/>
              <w:rPr>
                <w:rFonts w:ascii="Times New Roman" w:hAnsi="Times New Roman"/>
                <w:sz w:val="22"/>
                <w:szCs w:val="22"/>
                <w:lang w:val="en-AU"/>
              </w:rPr>
            </w:pPr>
            <w:r>
              <w:rPr>
                <w:rFonts w:ascii="Times New Roman" w:hAnsi="Times New Roman"/>
                <w:sz w:val="22"/>
                <w:szCs w:val="22"/>
                <w:lang w:val="en-AU"/>
              </w:rPr>
              <w:t>2.1</w:t>
            </w:r>
          </w:p>
        </w:tc>
        <w:tc>
          <w:tcPr>
            <w:tcW w:w="1275" w:type="dxa"/>
            <w:tcBorders>
              <w:top w:val="single" w:sz="4" w:space="0" w:color="auto"/>
              <w:left w:val="single" w:sz="6" w:space="0" w:color="auto"/>
              <w:bottom w:val="single" w:sz="4" w:space="0" w:color="auto"/>
              <w:right w:val="single" w:sz="6" w:space="0" w:color="auto"/>
            </w:tcBorders>
          </w:tcPr>
          <w:p w14:paraId="3E33BC97" w14:textId="77777777" w:rsidR="00967360" w:rsidRDefault="00A63CA8" w:rsidP="002F4A4C">
            <w:r>
              <w:t>20</w:t>
            </w:r>
            <w:r w:rsidRPr="00A63CA8">
              <w:rPr>
                <w:vertAlign w:val="superscript"/>
              </w:rPr>
              <w:t>th</w:t>
            </w:r>
            <w:r>
              <w:t xml:space="preserve"> Jan 2014</w:t>
            </w:r>
          </w:p>
        </w:tc>
        <w:tc>
          <w:tcPr>
            <w:tcW w:w="2862" w:type="dxa"/>
            <w:tcBorders>
              <w:top w:val="single" w:sz="4" w:space="0" w:color="auto"/>
              <w:left w:val="single" w:sz="6" w:space="0" w:color="auto"/>
              <w:bottom w:val="single" w:sz="4" w:space="0" w:color="auto"/>
              <w:right w:val="single" w:sz="4" w:space="0" w:color="auto"/>
            </w:tcBorders>
          </w:tcPr>
          <w:p w14:paraId="61D6C2DF" w14:textId="77777777" w:rsidR="00967360" w:rsidRDefault="00A63CA8" w:rsidP="002F4A4C">
            <w:r>
              <w:t>Update section 1.2</w:t>
            </w:r>
            <w:r w:rsidR="004A6916">
              <w:t xml:space="preserve"> &amp; section 3.2 for security audit</w:t>
            </w:r>
          </w:p>
        </w:tc>
        <w:tc>
          <w:tcPr>
            <w:tcW w:w="1440" w:type="dxa"/>
            <w:tcBorders>
              <w:top w:val="single" w:sz="4" w:space="0" w:color="auto"/>
              <w:left w:val="nil"/>
              <w:bottom w:val="single" w:sz="4" w:space="0" w:color="auto"/>
              <w:right w:val="single" w:sz="6" w:space="0" w:color="auto"/>
            </w:tcBorders>
          </w:tcPr>
          <w:p w14:paraId="06FED2EF" w14:textId="77777777" w:rsidR="00967360" w:rsidRDefault="00A63CA8" w:rsidP="002F4A4C">
            <w:r>
              <w:t>Rahul Raj</w:t>
            </w:r>
          </w:p>
        </w:tc>
        <w:tc>
          <w:tcPr>
            <w:tcW w:w="1440" w:type="dxa"/>
            <w:tcBorders>
              <w:top w:val="single" w:sz="4" w:space="0" w:color="auto"/>
              <w:left w:val="nil"/>
              <w:bottom w:val="single" w:sz="4" w:space="0" w:color="auto"/>
              <w:right w:val="single" w:sz="6" w:space="0" w:color="auto"/>
            </w:tcBorders>
          </w:tcPr>
          <w:p w14:paraId="78EEE034" w14:textId="77777777" w:rsidR="00967360" w:rsidRDefault="00A63CA8" w:rsidP="002F4A4C">
            <w:r>
              <w:t>Dhananjay Kumar</w:t>
            </w:r>
          </w:p>
        </w:tc>
        <w:tc>
          <w:tcPr>
            <w:tcW w:w="1440" w:type="dxa"/>
            <w:tcBorders>
              <w:top w:val="single" w:sz="4" w:space="0" w:color="auto"/>
              <w:left w:val="nil"/>
              <w:bottom w:val="single" w:sz="4" w:space="0" w:color="auto"/>
              <w:right w:val="single" w:sz="6" w:space="0" w:color="auto"/>
            </w:tcBorders>
          </w:tcPr>
          <w:p w14:paraId="7F1C32BB" w14:textId="77777777" w:rsidR="00967360" w:rsidRDefault="00A63CA8" w:rsidP="002F4A4C">
            <w:r>
              <w:t>Ajay Kumar Zalpuri</w:t>
            </w:r>
          </w:p>
        </w:tc>
      </w:tr>
      <w:tr w:rsidR="00B97838" w:rsidRPr="00161C3C" w14:paraId="71A1A307" w14:textId="77777777" w:rsidTr="00967360">
        <w:trPr>
          <w:cantSplit/>
        </w:trPr>
        <w:tc>
          <w:tcPr>
            <w:tcW w:w="973" w:type="dxa"/>
            <w:tcBorders>
              <w:top w:val="single" w:sz="4" w:space="0" w:color="auto"/>
              <w:left w:val="single" w:sz="12" w:space="0" w:color="auto"/>
              <w:bottom w:val="single" w:sz="4" w:space="0" w:color="auto"/>
              <w:right w:val="single" w:sz="6" w:space="0" w:color="auto"/>
            </w:tcBorders>
          </w:tcPr>
          <w:p w14:paraId="7DBC2B82" w14:textId="77777777" w:rsidR="00B97838" w:rsidRDefault="00D2341E" w:rsidP="00B97838">
            <w:pPr>
              <w:pStyle w:val="TableStandard"/>
              <w:jc w:val="center"/>
              <w:rPr>
                <w:rFonts w:ascii="Times New Roman" w:hAnsi="Times New Roman"/>
                <w:sz w:val="22"/>
                <w:szCs w:val="22"/>
                <w:lang w:val="en-AU"/>
              </w:rPr>
            </w:pPr>
            <w:r>
              <w:rPr>
                <w:rFonts w:ascii="Times New Roman" w:hAnsi="Times New Roman"/>
                <w:sz w:val="22"/>
                <w:szCs w:val="22"/>
                <w:lang w:val="en-AU"/>
              </w:rPr>
              <w:t>3.0</w:t>
            </w:r>
          </w:p>
        </w:tc>
        <w:tc>
          <w:tcPr>
            <w:tcW w:w="1275" w:type="dxa"/>
            <w:tcBorders>
              <w:top w:val="single" w:sz="4" w:space="0" w:color="auto"/>
              <w:left w:val="single" w:sz="6" w:space="0" w:color="auto"/>
              <w:bottom w:val="single" w:sz="4" w:space="0" w:color="auto"/>
              <w:right w:val="single" w:sz="6" w:space="0" w:color="auto"/>
            </w:tcBorders>
          </w:tcPr>
          <w:p w14:paraId="36DE1197" w14:textId="77777777" w:rsidR="00B97838" w:rsidRDefault="00D55791" w:rsidP="00B97838">
            <w:r>
              <w:t>29</w:t>
            </w:r>
            <w:r w:rsidRPr="00D55791">
              <w:rPr>
                <w:vertAlign w:val="superscript"/>
              </w:rPr>
              <w:t>th</w:t>
            </w:r>
            <w:r>
              <w:t xml:space="preserve"> July</w:t>
            </w:r>
            <w:r w:rsidR="00B97838">
              <w:t xml:space="preserve"> 2015</w:t>
            </w:r>
          </w:p>
        </w:tc>
        <w:tc>
          <w:tcPr>
            <w:tcW w:w="2862" w:type="dxa"/>
            <w:tcBorders>
              <w:top w:val="single" w:sz="4" w:space="0" w:color="auto"/>
              <w:left w:val="single" w:sz="6" w:space="0" w:color="auto"/>
              <w:bottom w:val="single" w:sz="4" w:space="0" w:color="auto"/>
              <w:right w:val="single" w:sz="4" w:space="0" w:color="auto"/>
            </w:tcBorders>
          </w:tcPr>
          <w:p w14:paraId="00558EF9" w14:textId="77777777" w:rsidR="00B97838" w:rsidRPr="004C5F10" w:rsidRDefault="00B97838" w:rsidP="00B97838">
            <w:pPr>
              <w:rPr>
                <w:bCs/>
              </w:rPr>
            </w:pPr>
            <w:r w:rsidRPr="004C5F10">
              <w:rPr>
                <w:bCs/>
              </w:rPr>
              <w:t xml:space="preserve">To meet the new requirement of ISO 27001:2013  clause (A.6.1.5 – Information Security in Project Management), the process is modified in section  </w:t>
            </w:r>
            <w:r w:rsidR="00426C94" w:rsidRPr="004C5F10">
              <w:rPr>
                <w:bCs/>
              </w:rPr>
              <w:t>1.2, 1.3, 1.4, 1.5, 2.7, 2.12</w:t>
            </w:r>
          </w:p>
          <w:p w14:paraId="6D5A9403" w14:textId="77777777" w:rsidR="00426C94" w:rsidRDefault="00426C94" w:rsidP="00B97838"/>
          <w:p w14:paraId="46ED21B7" w14:textId="77777777" w:rsidR="00A46DB6" w:rsidRDefault="00A46DB6" w:rsidP="00C617F2">
            <w:r>
              <w:t xml:space="preserve">Communication matrix introduce as per </w:t>
            </w:r>
            <w:r w:rsidR="00C617F2">
              <w:t xml:space="preserve">new </w:t>
            </w:r>
            <w:r w:rsidR="00C617F2" w:rsidRPr="00C617F2">
              <w:t>explicit requirements for both internal and external communications</w:t>
            </w:r>
            <w:r w:rsidR="00C617F2">
              <w:t xml:space="preserve"> in section 2.12.a under communication matrix.</w:t>
            </w:r>
          </w:p>
          <w:p w14:paraId="12333DA1" w14:textId="77777777" w:rsidR="00FF7D5D" w:rsidRDefault="00FF7D5D" w:rsidP="00C617F2"/>
          <w:p w14:paraId="52CFFC4A" w14:textId="77777777" w:rsidR="00426C94" w:rsidRDefault="00426C94" w:rsidP="005E3279">
            <w:r>
              <w:t>Rename section 1.</w:t>
            </w:r>
            <w:r w:rsidR="005E3279">
              <w:t>5</w:t>
            </w:r>
            <w:r>
              <w:t xml:space="preserve"> from </w:t>
            </w:r>
            <w:r w:rsidR="00D2341E">
              <w:t>Project Organization chart to Project structure.</w:t>
            </w:r>
            <w:r w:rsidR="00FF7D5D">
              <w:t xml:space="preserve"> And also change project structure.</w:t>
            </w:r>
          </w:p>
        </w:tc>
        <w:tc>
          <w:tcPr>
            <w:tcW w:w="1440" w:type="dxa"/>
            <w:tcBorders>
              <w:top w:val="single" w:sz="4" w:space="0" w:color="auto"/>
              <w:left w:val="nil"/>
              <w:bottom w:val="single" w:sz="4" w:space="0" w:color="auto"/>
              <w:right w:val="single" w:sz="6" w:space="0" w:color="auto"/>
            </w:tcBorders>
          </w:tcPr>
          <w:p w14:paraId="100E8292" w14:textId="77777777" w:rsidR="00B97838" w:rsidRDefault="00B97838" w:rsidP="00B97838">
            <w:r>
              <w:t>Rahul</w:t>
            </w:r>
          </w:p>
        </w:tc>
        <w:tc>
          <w:tcPr>
            <w:tcW w:w="1440" w:type="dxa"/>
            <w:tcBorders>
              <w:top w:val="single" w:sz="4" w:space="0" w:color="auto"/>
              <w:left w:val="nil"/>
              <w:bottom w:val="single" w:sz="4" w:space="0" w:color="auto"/>
              <w:right w:val="single" w:sz="6" w:space="0" w:color="auto"/>
            </w:tcBorders>
          </w:tcPr>
          <w:p w14:paraId="17B3CCCB" w14:textId="77777777" w:rsidR="00B97838" w:rsidRDefault="00D2341E" w:rsidP="00B97838">
            <w:r>
              <w:t>Dhananjay Kumar</w:t>
            </w:r>
          </w:p>
        </w:tc>
        <w:tc>
          <w:tcPr>
            <w:tcW w:w="1440" w:type="dxa"/>
            <w:tcBorders>
              <w:top w:val="single" w:sz="4" w:space="0" w:color="auto"/>
              <w:left w:val="nil"/>
              <w:bottom w:val="single" w:sz="4" w:space="0" w:color="auto"/>
              <w:right w:val="single" w:sz="6" w:space="0" w:color="auto"/>
            </w:tcBorders>
          </w:tcPr>
          <w:p w14:paraId="67C45299" w14:textId="77777777" w:rsidR="00B97838" w:rsidRDefault="00D2341E" w:rsidP="00B97838">
            <w:r>
              <w:t>Ajay Kumar Zalpuri</w:t>
            </w:r>
          </w:p>
        </w:tc>
      </w:tr>
      <w:tr w:rsidR="00A46DB6" w:rsidRPr="00161C3C" w14:paraId="39E12EEB" w14:textId="77777777" w:rsidTr="00967360">
        <w:trPr>
          <w:cantSplit/>
        </w:trPr>
        <w:tc>
          <w:tcPr>
            <w:tcW w:w="973" w:type="dxa"/>
            <w:tcBorders>
              <w:top w:val="single" w:sz="4" w:space="0" w:color="auto"/>
              <w:left w:val="single" w:sz="12" w:space="0" w:color="auto"/>
              <w:bottom w:val="single" w:sz="4" w:space="0" w:color="auto"/>
              <w:right w:val="single" w:sz="6" w:space="0" w:color="auto"/>
            </w:tcBorders>
          </w:tcPr>
          <w:p w14:paraId="60F82F83" w14:textId="77777777" w:rsidR="00A46DB6" w:rsidRDefault="00A917F0" w:rsidP="00B97838">
            <w:pPr>
              <w:pStyle w:val="TableStandard"/>
              <w:jc w:val="center"/>
              <w:rPr>
                <w:rFonts w:ascii="Times New Roman" w:hAnsi="Times New Roman"/>
                <w:sz w:val="22"/>
                <w:szCs w:val="22"/>
                <w:lang w:val="en-AU"/>
              </w:rPr>
            </w:pPr>
            <w:r>
              <w:rPr>
                <w:rFonts w:ascii="Times New Roman" w:hAnsi="Times New Roman"/>
                <w:sz w:val="22"/>
                <w:szCs w:val="22"/>
                <w:lang w:val="en-AU"/>
              </w:rPr>
              <w:t>3.1</w:t>
            </w:r>
          </w:p>
        </w:tc>
        <w:tc>
          <w:tcPr>
            <w:tcW w:w="1275" w:type="dxa"/>
            <w:tcBorders>
              <w:top w:val="single" w:sz="4" w:space="0" w:color="auto"/>
              <w:left w:val="single" w:sz="6" w:space="0" w:color="auto"/>
              <w:bottom w:val="single" w:sz="4" w:space="0" w:color="auto"/>
              <w:right w:val="single" w:sz="6" w:space="0" w:color="auto"/>
            </w:tcBorders>
          </w:tcPr>
          <w:p w14:paraId="2C43AB0E" w14:textId="77777777" w:rsidR="00A46DB6" w:rsidRDefault="0028312D" w:rsidP="0028312D">
            <w:r>
              <w:t>12</w:t>
            </w:r>
            <w:r w:rsidR="00A917F0" w:rsidRPr="00A917F0">
              <w:rPr>
                <w:vertAlign w:val="superscript"/>
              </w:rPr>
              <w:t>th</w:t>
            </w:r>
            <w:r w:rsidR="00A917F0">
              <w:t xml:space="preserve"> </w:t>
            </w:r>
            <w:r>
              <w:t>Dec</w:t>
            </w:r>
            <w:r w:rsidR="00A917F0">
              <w:t xml:space="preserve"> 2016</w:t>
            </w:r>
          </w:p>
        </w:tc>
        <w:tc>
          <w:tcPr>
            <w:tcW w:w="2862" w:type="dxa"/>
            <w:tcBorders>
              <w:top w:val="single" w:sz="4" w:space="0" w:color="auto"/>
              <w:left w:val="single" w:sz="6" w:space="0" w:color="auto"/>
              <w:bottom w:val="single" w:sz="4" w:space="0" w:color="auto"/>
              <w:right w:val="single" w:sz="4" w:space="0" w:color="auto"/>
            </w:tcBorders>
          </w:tcPr>
          <w:p w14:paraId="3B05F23B" w14:textId="77777777" w:rsidR="00A46DB6" w:rsidRPr="004C5F10" w:rsidRDefault="00A917F0" w:rsidP="00B97838">
            <w:pPr>
              <w:rPr>
                <w:bCs/>
              </w:rPr>
            </w:pPr>
            <w:r w:rsidRPr="004C5F10">
              <w:rPr>
                <w:bCs/>
              </w:rPr>
              <w:t>Update section Metric plan</w:t>
            </w:r>
          </w:p>
        </w:tc>
        <w:tc>
          <w:tcPr>
            <w:tcW w:w="1440" w:type="dxa"/>
            <w:tcBorders>
              <w:top w:val="single" w:sz="4" w:space="0" w:color="auto"/>
              <w:left w:val="nil"/>
              <w:bottom w:val="single" w:sz="4" w:space="0" w:color="auto"/>
              <w:right w:val="single" w:sz="6" w:space="0" w:color="auto"/>
            </w:tcBorders>
          </w:tcPr>
          <w:p w14:paraId="6E2A9979" w14:textId="77777777" w:rsidR="00A46DB6" w:rsidRDefault="00A917F0" w:rsidP="00B97838">
            <w:r>
              <w:t>Rahul</w:t>
            </w:r>
          </w:p>
        </w:tc>
        <w:tc>
          <w:tcPr>
            <w:tcW w:w="1440" w:type="dxa"/>
            <w:tcBorders>
              <w:top w:val="single" w:sz="4" w:space="0" w:color="auto"/>
              <w:left w:val="nil"/>
              <w:bottom w:val="single" w:sz="4" w:space="0" w:color="auto"/>
              <w:right w:val="single" w:sz="6" w:space="0" w:color="auto"/>
            </w:tcBorders>
          </w:tcPr>
          <w:p w14:paraId="734EA134" w14:textId="77777777" w:rsidR="00A46DB6" w:rsidRDefault="00A917F0" w:rsidP="00B97838">
            <w:r>
              <w:t>SEPG Team</w:t>
            </w:r>
          </w:p>
        </w:tc>
        <w:tc>
          <w:tcPr>
            <w:tcW w:w="1440" w:type="dxa"/>
            <w:tcBorders>
              <w:top w:val="single" w:sz="4" w:space="0" w:color="auto"/>
              <w:left w:val="nil"/>
              <w:bottom w:val="single" w:sz="4" w:space="0" w:color="auto"/>
              <w:right w:val="single" w:sz="6" w:space="0" w:color="auto"/>
            </w:tcBorders>
          </w:tcPr>
          <w:p w14:paraId="2A8B379C" w14:textId="77777777" w:rsidR="00A46DB6" w:rsidRDefault="00A917F0" w:rsidP="00B97838">
            <w:r>
              <w:t>Ajay Kumar Zalpuri</w:t>
            </w:r>
          </w:p>
        </w:tc>
      </w:tr>
      <w:tr w:rsidR="004C5F10" w:rsidRPr="00161C3C" w14:paraId="28489DA5" w14:textId="77777777" w:rsidTr="00967360">
        <w:trPr>
          <w:cantSplit/>
        </w:trPr>
        <w:tc>
          <w:tcPr>
            <w:tcW w:w="973" w:type="dxa"/>
            <w:tcBorders>
              <w:top w:val="single" w:sz="4" w:space="0" w:color="auto"/>
              <w:left w:val="single" w:sz="12" w:space="0" w:color="auto"/>
              <w:bottom w:val="single" w:sz="4" w:space="0" w:color="auto"/>
              <w:right w:val="single" w:sz="6" w:space="0" w:color="auto"/>
            </w:tcBorders>
          </w:tcPr>
          <w:p w14:paraId="282F2233" w14:textId="6CA94BAB" w:rsidR="004C5F10" w:rsidRDefault="004C5F10" w:rsidP="004C5F10">
            <w:pPr>
              <w:pStyle w:val="TableStandard"/>
              <w:jc w:val="center"/>
              <w:rPr>
                <w:rFonts w:ascii="Times New Roman" w:hAnsi="Times New Roman"/>
                <w:sz w:val="22"/>
                <w:szCs w:val="22"/>
                <w:lang w:val="en-AU"/>
              </w:rPr>
            </w:pPr>
            <w:r>
              <w:rPr>
                <w:rFonts w:ascii="Times New Roman" w:hAnsi="Times New Roman"/>
                <w:sz w:val="22"/>
                <w:szCs w:val="22"/>
                <w:lang w:val="en-AU"/>
              </w:rPr>
              <w:t>3.2</w:t>
            </w:r>
          </w:p>
        </w:tc>
        <w:tc>
          <w:tcPr>
            <w:tcW w:w="1275" w:type="dxa"/>
            <w:tcBorders>
              <w:top w:val="single" w:sz="4" w:space="0" w:color="auto"/>
              <w:left w:val="single" w:sz="6" w:space="0" w:color="auto"/>
              <w:bottom w:val="single" w:sz="4" w:space="0" w:color="auto"/>
              <w:right w:val="single" w:sz="6" w:space="0" w:color="auto"/>
            </w:tcBorders>
          </w:tcPr>
          <w:p w14:paraId="333FD3DF" w14:textId="6B81040E" w:rsidR="004C5F10" w:rsidRDefault="004C5F10" w:rsidP="004C5F10">
            <w:r>
              <w:t>28</w:t>
            </w:r>
            <w:r w:rsidRPr="004C5F10">
              <w:rPr>
                <w:vertAlign w:val="superscript"/>
              </w:rPr>
              <w:t>th</w:t>
            </w:r>
            <w:r>
              <w:t xml:space="preserve"> Sep 20</w:t>
            </w:r>
          </w:p>
        </w:tc>
        <w:tc>
          <w:tcPr>
            <w:tcW w:w="2862" w:type="dxa"/>
            <w:tcBorders>
              <w:top w:val="single" w:sz="4" w:space="0" w:color="auto"/>
              <w:left w:val="single" w:sz="6" w:space="0" w:color="auto"/>
              <w:bottom w:val="single" w:sz="4" w:space="0" w:color="auto"/>
              <w:right w:val="single" w:sz="4" w:space="0" w:color="auto"/>
            </w:tcBorders>
          </w:tcPr>
          <w:p w14:paraId="32AFE795" w14:textId="572EB780" w:rsidR="004C5F10" w:rsidRPr="004C5F10" w:rsidRDefault="004C5F10" w:rsidP="004C5F10">
            <w:pPr>
              <w:rPr>
                <w:bCs/>
              </w:rPr>
            </w:pPr>
            <w:r w:rsidRPr="004C5F10">
              <w:rPr>
                <w:bCs/>
              </w:rPr>
              <w:t xml:space="preserve">Update section </w:t>
            </w:r>
            <w:r w:rsidRPr="004C5F10">
              <w:rPr>
                <w:bCs/>
              </w:rPr>
              <w:t xml:space="preserve">5 for </w:t>
            </w:r>
            <w:r w:rsidRPr="004C5F10">
              <w:rPr>
                <w:bCs/>
              </w:rPr>
              <w:t>Metric plan</w:t>
            </w:r>
          </w:p>
        </w:tc>
        <w:tc>
          <w:tcPr>
            <w:tcW w:w="1440" w:type="dxa"/>
            <w:tcBorders>
              <w:top w:val="single" w:sz="4" w:space="0" w:color="auto"/>
              <w:left w:val="nil"/>
              <w:bottom w:val="single" w:sz="4" w:space="0" w:color="auto"/>
              <w:right w:val="single" w:sz="6" w:space="0" w:color="auto"/>
            </w:tcBorders>
          </w:tcPr>
          <w:p w14:paraId="2154033E" w14:textId="62C6E7FA" w:rsidR="004C5F10" w:rsidRDefault="004C5F10" w:rsidP="004C5F10">
            <w:r>
              <w:t>Rahul</w:t>
            </w:r>
          </w:p>
        </w:tc>
        <w:tc>
          <w:tcPr>
            <w:tcW w:w="1440" w:type="dxa"/>
            <w:tcBorders>
              <w:top w:val="single" w:sz="4" w:space="0" w:color="auto"/>
              <w:left w:val="nil"/>
              <w:bottom w:val="single" w:sz="4" w:space="0" w:color="auto"/>
              <w:right w:val="single" w:sz="6" w:space="0" w:color="auto"/>
            </w:tcBorders>
          </w:tcPr>
          <w:p w14:paraId="2F0D1945" w14:textId="03BE5E35" w:rsidR="004C5F10" w:rsidRDefault="004C5F10" w:rsidP="004C5F10">
            <w:r>
              <w:t>SEPG Team</w:t>
            </w:r>
          </w:p>
        </w:tc>
        <w:tc>
          <w:tcPr>
            <w:tcW w:w="1440" w:type="dxa"/>
            <w:tcBorders>
              <w:top w:val="single" w:sz="4" w:space="0" w:color="auto"/>
              <w:left w:val="nil"/>
              <w:bottom w:val="single" w:sz="4" w:space="0" w:color="auto"/>
              <w:right w:val="single" w:sz="6" w:space="0" w:color="auto"/>
            </w:tcBorders>
          </w:tcPr>
          <w:p w14:paraId="248F4B4D" w14:textId="1D20D92A" w:rsidR="004C5F10" w:rsidRDefault="004C5F10" w:rsidP="004C5F10">
            <w:r>
              <w:t>SEPG Team</w:t>
            </w:r>
          </w:p>
        </w:tc>
      </w:tr>
    </w:tbl>
    <w:p w14:paraId="0ED1BFA5" w14:textId="77777777" w:rsidR="00967360" w:rsidRDefault="00967360" w:rsidP="003B6ED9">
      <w:pPr>
        <w:rPr>
          <w:b/>
        </w:rPr>
      </w:pPr>
    </w:p>
    <w:p w14:paraId="1FB1E15A" w14:textId="77777777" w:rsidR="002E5927" w:rsidRDefault="002E5927" w:rsidP="003B6ED9">
      <w:pPr>
        <w:rPr>
          <w:b/>
        </w:rPr>
      </w:pPr>
    </w:p>
    <w:p w14:paraId="061F0D52" w14:textId="77777777" w:rsidR="005D490E" w:rsidRDefault="005D490E" w:rsidP="003B6ED9">
      <w:pPr>
        <w:rPr>
          <w:b/>
        </w:rPr>
      </w:pPr>
    </w:p>
    <w:p w14:paraId="704EAB2C" w14:textId="77777777" w:rsidR="005D490E" w:rsidRPr="003B6ED9" w:rsidRDefault="005D490E" w:rsidP="003B6ED9">
      <w:pPr>
        <w:rPr>
          <w:b/>
        </w:rPr>
      </w:pPr>
    </w:p>
    <w:p w14:paraId="1509B385" w14:textId="77777777" w:rsidR="00B97838" w:rsidRDefault="00B97838">
      <w:pPr>
        <w:rPr>
          <w:b/>
        </w:rPr>
      </w:pPr>
      <w:r>
        <w:rPr>
          <w:b/>
        </w:rPr>
        <w:br w:type="page"/>
      </w:r>
    </w:p>
    <w:p w14:paraId="3038A499" w14:textId="77777777" w:rsidR="00F570DA" w:rsidRPr="003B6ED9" w:rsidRDefault="00F570DA" w:rsidP="003B6ED9">
      <w:pPr>
        <w:rPr>
          <w:b/>
        </w:rPr>
      </w:pPr>
    </w:p>
    <w:p w14:paraId="080F4CAA" w14:textId="77777777" w:rsidR="003B6ED9" w:rsidRDefault="003B6ED9">
      <w:pPr>
        <w:pStyle w:val="TOC1"/>
      </w:pPr>
    </w:p>
    <w:p w14:paraId="4DFCC962" w14:textId="77777777" w:rsidR="003B6ED9" w:rsidRDefault="003B6ED9">
      <w:pPr>
        <w:pStyle w:val="TOC1"/>
      </w:pPr>
    </w:p>
    <w:p w14:paraId="75C69435" w14:textId="77777777" w:rsidR="003B6ED9" w:rsidRDefault="003B6ED9" w:rsidP="003B6ED9"/>
    <w:p w14:paraId="5E30ACC3" w14:textId="77777777" w:rsidR="003B6ED9" w:rsidRPr="003B6ED9" w:rsidRDefault="003B6ED9" w:rsidP="003B6ED9">
      <w:pPr>
        <w:jc w:val="center"/>
        <w:rPr>
          <w:b/>
        </w:rPr>
      </w:pPr>
      <w:r>
        <w:rPr>
          <w:b/>
        </w:rPr>
        <w:t>Table o</w:t>
      </w:r>
      <w:r w:rsidRPr="003B6ED9">
        <w:rPr>
          <w:b/>
        </w:rPr>
        <w:t>f Content</w:t>
      </w:r>
    </w:p>
    <w:p w14:paraId="0C60AA42" w14:textId="77777777" w:rsidR="003B6ED9" w:rsidRPr="003B6ED9" w:rsidRDefault="003B6ED9" w:rsidP="003B6ED9"/>
    <w:p w14:paraId="566FC45E" w14:textId="307B74F2" w:rsidR="00AA00F5" w:rsidRDefault="00B3607E">
      <w:pPr>
        <w:pStyle w:val="TOC1"/>
        <w:rPr>
          <w:rFonts w:asciiTheme="minorHAnsi" w:eastAsiaTheme="minorEastAsia" w:hAnsiTheme="minorHAnsi" w:cstheme="minorBidi"/>
          <w:b w:val="0"/>
          <w:bCs w:val="0"/>
          <w:noProof/>
          <w:sz w:val="22"/>
          <w:szCs w:val="22"/>
          <w:lang w:val="en-IN" w:eastAsia="en-IN"/>
        </w:rPr>
      </w:pPr>
      <w:r>
        <w:fldChar w:fldCharType="begin"/>
      </w:r>
      <w:r w:rsidR="00F570DA">
        <w:instrText xml:space="preserve"> TOC \o "1-3" \h \z \u </w:instrText>
      </w:r>
      <w:r>
        <w:fldChar w:fldCharType="separate"/>
      </w:r>
      <w:hyperlink w:anchor="_Toc78488069" w:history="1">
        <w:r w:rsidR="00AA00F5" w:rsidRPr="000E743B">
          <w:rPr>
            <w:rStyle w:val="Hyperlink"/>
            <w:noProof/>
          </w:rPr>
          <w:t>1. Overview</w:t>
        </w:r>
        <w:r w:rsidR="00AA00F5">
          <w:rPr>
            <w:noProof/>
            <w:webHidden/>
          </w:rPr>
          <w:tab/>
        </w:r>
        <w:r w:rsidR="00AA00F5">
          <w:rPr>
            <w:noProof/>
            <w:webHidden/>
          </w:rPr>
          <w:fldChar w:fldCharType="begin"/>
        </w:r>
        <w:r w:rsidR="00AA00F5">
          <w:rPr>
            <w:noProof/>
            <w:webHidden/>
          </w:rPr>
          <w:instrText xml:space="preserve"> PAGEREF _Toc78488069 \h </w:instrText>
        </w:r>
        <w:r w:rsidR="00AA00F5">
          <w:rPr>
            <w:noProof/>
            <w:webHidden/>
          </w:rPr>
        </w:r>
        <w:r w:rsidR="00AA00F5">
          <w:rPr>
            <w:noProof/>
            <w:webHidden/>
          </w:rPr>
          <w:fldChar w:fldCharType="separate"/>
        </w:r>
        <w:r w:rsidR="00AA00F5">
          <w:rPr>
            <w:noProof/>
            <w:webHidden/>
          </w:rPr>
          <w:t>4</w:t>
        </w:r>
        <w:r w:rsidR="00AA00F5">
          <w:rPr>
            <w:noProof/>
            <w:webHidden/>
          </w:rPr>
          <w:fldChar w:fldCharType="end"/>
        </w:r>
      </w:hyperlink>
    </w:p>
    <w:p w14:paraId="18CD3BD1" w14:textId="790547DC"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70" w:history="1">
        <w:r w:rsidRPr="000E743B">
          <w:rPr>
            <w:rStyle w:val="Hyperlink"/>
            <w:noProof/>
          </w:rPr>
          <w:t>1.1 Customer Information:</w:t>
        </w:r>
        <w:r>
          <w:rPr>
            <w:noProof/>
            <w:webHidden/>
          </w:rPr>
          <w:tab/>
        </w:r>
        <w:r>
          <w:rPr>
            <w:noProof/>
            <w:webHidden/>
          </w:rPr>
          <w:fldChar w:fldCharType="begin"/>
        </w:r>
        <w:r>
          <w:rPr>
            <w:noProof/>
            <w:webHidden/>
          </w:rPr>
          <w:instrText xml:space="preserve"> PAGEREF _Toc78488070 \h </w:instrText>
        </w:r>
        <w:r>
          <w:rPr>
            <w:noProof/>
            <w:webHidden/>
          </w:rPr>
        </w:r>
        <w:r>
          <w:rPr>
            <w:noProof/>
            <w:webHidden/>
          </w:rPr>
          <w:fldChar w:fldCharType="separate"/>
        </w:r>
        <w:r>
          <w:rPr>
            <w:noProof/>
            <w:webHidden/>
          </w:rPr>
          <w:t>4</w:t>
        </w:r>
        <w:r>
          <w:rPr>
            <w:noProof/>
            <w:webHidden/>
          </w:rPr>
          <w:fldChar w:fldCharType="end"/>
        </w:r>
      </w:hyperlink>
    </w:p>
    <w:p w14:paraId="147C8976" w14:textId="4F0E4AB8"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71" w:history="1">
        <w:r w:rsidRPr="000E743B">
          <w:rPr>
            <w:rStyle w:val="Hyperlink"/>
            <w:noProof/>
          </w:rPr>
          <w:t>1.2 Project and Information Security Roles &amp; Responsibilities</w:t>
        </w:r>
        <w:r>
          <w:rPr>
            <w:noProof/>
            <w:webHidden/>
          </w:rPr>
          <w:tab/>
        </w:r>
        <w:r>
          <w:rPr>
            <w:noProof/>
            <w:webHidden/>
          </w:rPr>
          <w:fldChar w:fldCharType="begin"/>
        </w:r>
        <w:r>
          <w:rPr>
            <w:noProof/>
            <w:webHidden/>
          </w:rPr>
          <w:instrText xml:space="preserve"> PAGEREF _Toc78488071 \h </w:instrText>
        </w:r>
        <w:r>
          <w:rPr>
            <w:noProof/>
            <w:webHidden/>
          </w:rPr>
        </w:r>
        <w:r>
          <w:rPr>
            <w:noProof/>
            <w:webHidden/>
          </w:rPr>
          <w:fldChar w:fldCharType="separate"/>
        </w:r>
        <w:r>
          <w:rPr>
            <w:noProof/>
            <w:webHidden/>
          </w:rPr>
          <w:t>4</w:t>
        </w:r>
        <w:r>
          <w:rPr>
            <w:noProof/>
            <w:webHidden/>
          </w:rPr>
          <w:fldChar w:fldCharType="end"/>
        </w:r>
      </w:hyperlink>
    </w:p>
    <w:p w14:paraId="08B220C1" w14:textId="1AACF1B9"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72" w:history="1">
        <w:r w:rsidRPr="000E743B">
          <w:rPr>
            <w:rStyle w:val="Hyperlink"/>
            <w:noProof/>
          </w:rPr>
          <w:t>1.3 Areas of the standard addressed</w:t>
        </w:r>
        <w:r>
          <w:rPr>
            <w:noProof/>
            <w:webHidden/>
          </w:rPr>
          <w:tab/>
        </w:r>
        <w:r>
          <w:rPr>
            <w:noProof/>
            <w:webHidden/>
          </w:rPr>
          <w:fldChar w:fldCharType="begin"/>
        </w:r>
        <w:r>
          <w:rPr>
            <w:noProof/>
            <w:webHidden/>
          </w:rPr>
          <w:instrText xml:space="preserve"> PAGEREF _Toc78488072 \h </w:instrText>
        </w:r>
        <w:r>
          <w:rPr>
            <w:noProof/>
            <w:webHidden/>
          </w:rPr>
        </w:r>
        <w:r>
          <w:rPr>
            <w:noProof/>
            <w:webHidden/>
          </w:rPr>
          <w:fldChar w:fldCharType="separate"/>
        </w:r>
        <w:r>
          <w:rPr>
            <w:noProof/>
            <w:webHidden/>
          </w:rPr>
          <w:t>4</w:t>
        </w:r>
        <w:r>
          <w:rPr>
            <w:noProof/>
            <w:webHidden/>
          </w:rPr>
          <w:fldChar w:fldCharType="end"/>
        </w:r>
      </w:hyperlink>
    </w:p>
    <w:p w14:paraId="349F3806" w14:textId="5E15751C"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73" w:history="1">
        <w:r w:rsidRPr="000E743B">
          <w:rPr>
            <w:rStyle w:val="Hyperlink"/>
            <w:noProof/>
          </w:rPr>
          <w:t>1.4 Related Document</w:t>
        </w:r>
        <w:r>
          <w:rPr>
            <w:noProof/>
            <w:webHidden/>
          </w:rPr>
          <w:tab/>
        </w:r>
        <w:r>
          <w:rPr>
            <w:noProof/>
            <w:webHidden/>
          </w:rPr>
          <w:fldChar w:fldCharType="begin"/>
        </w:r>
        <w:r>
          <w:rPr>
            <w:noProof/>
            <w:webHidden/>
          </w:rPr>
          <w:instrText xml:space="preserve"> PAGEREF _Toc78488073 \h </w:instrText>
        </w:r>
        <w:r>
          <w:rPr>
            <w:noProof/>
            <w:webHidden/>
          </w:rPr>
        </w:r>
        <w:r>
          <w:rPr>
            <w:noProof/>
            <w:webHidden/>
          </w:rPr>
          <w:fldChar w:fldCharType="separate"/>
        </w:r>
        <w:r>
          <w:rPr>
            <w:noProof/>
            <w:webHidden/>
          </w:rPr>
          <w:t>4</w:t>
        </w:r>
        <w:r>
          <w:rPr>
            <w:noProof/>
            <w:webHidden/>
          </w:rPr>
          <w:fldChar w:fldCharType="end"/>
        </w:r>
      </w:hyperlink>
    </w:p>
    <w:p w14:paraId="5B350296" w14:textId="71A735FD"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74" w:history="1">
        <w:r w:rsidRPr="000E743B">
          <w:rPr>
            <w:rStyle w:val="Hyperlink"/>
            <w:noProof/>
          </w:rPr>
          <w:t>1.5 Project Structure</w:t>
        </w:r>
        <w:r>
          <w:rPr>
            <w:noProof/>
            <w:webHidden/>
          </w:rPr>
          <w:tab/>
        </w:r>
        <w:r>
          <w:rPr>
            <w:noProof/>
            <w:webHidden/>
          </w:rPr>
          <w:fldChar w:fldCharType="begin"/>
        </w:r>
        <w:r>
          <w:rPr>
            <w:noProof/>
            <w:webHidden/>
          </w:rPr>
          <w:instrText xml:space="preserve"> PAGEREF _Toc78488074 \h </w:instrText>
        </w:r>
        <w:r>
          <w:rPr>
            <w:noProof/>
            <w:webHidden/>
          </w:rPr>
        </w:r>
        <w:r>
          <w:rPr>
            <w:noProof/>
            <w:webHidden/>
          </w:rPr>
          <w:fldChar w:fldCharType="separate"/>
        </w:r>
        <w:r>
          <w:rPr>
            <w:noProof/>
            <w:webHidden/>
          </w:rPr>
          <w:t>5</w:t>
        </w:r>
        <w:r>
          <w:rPr>
            <w:noProof/>
            <w:webHidden/>
          </w:rPr>
          <w:fldChar w:fldCharType="end"/>
        </w:r>
      </w:hyperlink>
    </w:p>
    <w:p w14:paraId="1BB12E7A" w14:textId="12AFC55F" w:rsidR="00AA00F5" w:rsidRDefault="00AA00F5">
      <w:pPr>
        <w:pStyle w:val="TOC1"/>
        <w:rPr>
          <w:rFonts w:asciiTheme="minorHAnsi" w:eastAsiaTheme="minorEastAsia" w:hAnsiTheme="minorHAnsi" w:cstheme="minorBidi"/>
          <w:b w:val="0"/>
          <w:bCs w:val="0"/>
          <w:noProof/>
          <w:sz w:val="22"/>
          <w:szCs w:val="22"/>
          <w:lang w:val="en-IN" w:eastAsia="en-IN"/>
        </w:rPr>
      </w:pPr>
      <w:hyperlink w:anchor="_Toc78488075" w:history="1">
        <w:r w:rsidRPr="000E743B">
          <w:rPr>
            <w:rStyle w:val="Hyperlink"/>
            <w:noProof/>
          </w:rPr>
          <w:t>2.0 Description</w:t>
        </w:r>
        <w:r>
          <w:rPr>
            <w:noProof/>
            <w:webHidden/>
          </w:rPr>
          <w:tab/>
        </w:r>
        <w:r>
          <w:rPr>
            <w:noProof/>
            <w:webHidden/>
          </w:rPr>
          <w:fldChar w:fldCharType="begin"/>
        </w:r>
        <w:r>
          <w:rPr>
            <w:noProof/>
            <w:webHidden/>
          </w:rPr>
          <w:instrText xml:space="preserve"> PAGEREF _Toc78488075 \h </w:instrText>
        </w:r>
        <w:r>
          <w:rPr>
            <w:noProof/>
            <w:webHidden/>
          </w:rPr>
        </w:r>
        <w:r>
          <w:rPr>
            <w:noProof/>
            <w:webHidden/>
          </w:rPr>
          <w:fldChar w:fldCharType="separate"/>
        </w:r>
        <w:r>
          <w:rPr>
            <w:noProof/>
            <w:webHidden/>
          </w:rPr>
          <w:t>5</w:t>
        </w:r>
        <w:r>
          <w:rPr>
            <w:noProof/>
            <w:webHidden/>
          </w:rPr>
          <w:fldChar w:fldCharType="end"/>
        </w:r>
      </w:hyperlink>
    </w:p>
    <w:p w14:paraId="7750CD11" w14:textId="7EC41F83"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76" w:history="1">
        <w:r w:rsidRPr="000E743B">
          <w:rPr>
            <w:rStyle w:val="Hyperlink"/>
            <w:noProof/>
          </w:rPr>
          <w:t>2.1 Scope of work</w:t>
        </w:r>
        <w:r>
          <w:rPr>
            <w:noProof/>
            <w:webHidden/>
          </w:rPr>
          <w:tab/>
        </w:r>
        <w:r>
          <w:rPr>
            <w:noProof/>
            <w:webHidden/>
          </w:rPr>
          <w:fldChar w:fldCharType="begin"/>
        </w:r>
        <w:r>
          <w:rPr>
            <w:noProof/>
            <w:webHidden/>
          </w:rPr>
          <w:instrText xml:space="preserve"> PAGEREF _Toc78488076 \h </w:instrText>
        </w:r>
        <w:r>
          <w:rPr>
            <w:noProof/>
            <w:webHidden/>
          </w:rPr>
        </w:r>
        <w:r>
          <w:rPr>
            <w:noProof/>
            <w:webHidden/>
          </w:rPr>
          <w:fldChar w:fldCharType="separate"/>
        </w:r>
        <w:r>
          <w:rPr>
            <w:noProof/>
            <w:webHidden/>
          </w:rPr>
          <w:t>6</w:t>
        </w:r>
        <w:r>
          <w:rPr>
            <w:noProof/>
            <w:webHidden/>
          </w:rPr>
          <w:fldChar w:fldCharType="end"/>
        </w:r>
      </w:hyperlink>
    </w:p>
    <w:p w14:paraId="71D801B4" w14:textId="5E3DD4D1"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77" w:history="1">
        <w:r w:rsidRPr="000E743B">
          <w:rPr>
            <w:rStyle w:val="Hyperlink"/>
            <w:noProof/>
          </w:rPr>
          <w:t>2.2 Project Approach/Methodology</w:t>
        </w:r>
        <w:r>
          <w:rPr>
            <w:noProof/>
            <w:webHidden/>
          </w:rPr>
          <w:tab/>
        </w:r>
        <w:r>
          <w:rPr>
            <w:noProof/>
            <w:webHidden/>
          </w:rPr>
          <w:fldChar w:fldCharType="begin"/>
        </w:r>
        <w:r>
          <w:rPr>
            <w:noProof/>
            <w:webHidden/>
          </w:rPr>
          <w:instrText xml:space="preserve"> PAGEREF _Toc78488077 \h </w:instrText>
        </w:r>
        <w:r>
          <w:rPr>
            <w:noProof/>
            <w:webHidden/>
          </w:rPr>
        </w:r>
        <w:r>
          <w:rPr>
            <w:noProof/>
            <w:webHidden/>
          </w:rPr>
          <w:fldChar w:fldCharType="separate"/>
        </w:r>
        <w:r>
          <w:rPr>
            <w:noProof/>
            <w:webHidden/>
          </w:rPr>
          <w:t>6</w:t>
        </w:r>
        <w:r>
          <w:rPr>
            <w:noProof/>
            <w:webHidden/>
          </w:rPr>
          <w:fldChar w:fldCharType="end"/>
        </w:r>
      </w:hyperlink>
    </w:p>
    <w:p w14:paraId="06C65267" w14:textId="3CF70251"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78" w:history="1">
        <w:r w:rsidRPr="000E743B">
          <w:rPr>
            <w:rStyle w:val="Hyperlink"/>
            <w:noProof/>
          </w:rPr>
          <w:t>2.3 Project deliverables</w:t>
        </w:r>
        <w:r>
          <w:rPr>
            <w:noProof/>
            <w:webHidden/>
          </w:rPr>
          <w:tab/>
        </w:r>
        <w:r>
          <w:rPr>
            <w:noProof/>
            <w:webHidden/>
          </w:rPr>
          <w:fldChar w:fldCharType="begin"/>
        </w:r>
        <w:r>
          <w:rPr>
            <w:noProof/>
            <w:webHidden/>
          </w:rPr>
          <w:instrText xml:space="preserve"> PAGEREF _Toc78488078 \h </w:instrText>
        </w:r>
        <w:r>
          <w:rPr>
            <w:noProof/>
            <w:webHidden/>
          </w:rPr>
        </w:r>
        <w:r>
          <w:rPr>
            <w:noProof/>
            <w:webHidden/>
          </w:rPr>
          <w:fldChar w:fldCharType="separate"/>
        </w:r>
        <w:r>
          <w:rPr>
            <w:noProof/>
            <w:webHidden/>
          </w:rPr>
          <w:t>6</w:t>
        </w:r>
        <w:r>
          <w:rPr>
            <w:noProof/>
            <w:webHidden/>
          </w:rPr>
          <w:fldChar w:fldCharType="end"/>
        </w:r>
      </w:hyperlink>
    </w:p>
    <w:p w14:paraId="0153DE36" w14:textId="6E46D77F"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79" w:history="1">
        <w:r w:rsidRPr="000E743B">
          <w:rPr>
            <w:rStyle w:val="Hyperlink"/>
            <w:noProof/>
          </w:rPr>
          <w:t>2.4 Project receivables</w:t>
        </w:r>
        <w:r>
          <w:rPr>
            <w:noProof/>
            <w:webHidden/>
          </w:rPr>
          <w:tab/>
        </w:r>
        <w:r>
          <w:rPr>
            <w:noProof/>
            <w:webHidden/>
          </w:rPr>
          <w:fldChar w:fldCharType="begin"/>
        </w:r>
        <w:r>
          <w:rPr>
            <w:noProof/>
            <w:webHidden/>
          </w:rPr>
          <w:instrText xml:space="preserve"> PAGEREF _Toc78488079 \h </w:instrText>
        </w:r>
        <w:r>
          <w:rPr>
            <w:noProof/>
            <w:webHidden/>
          </w:rPr>
        </w:r>
        <w:r>
          <w:rPr>
            <w:noProof/>
            <w:webHidden/>
          </w:rPr>
          <w:fldChar w:fldCharType="separate"/>
        </w:r>
        <w:r>
          <w:rPr>
            <w:noProof/>
            <w:webHidden/>
          </w:rPr>
          <w:t>6</w:t>
        </w:r>
        <w:r>
          <w:rPr>
            <w:noProof/>
            <w:webHidden/>
          </w:rPr>
          <w:fldChar w:fldCharType="end"/>
        </w:r>
      </w:hyperlink>
    </w:p>
    <w:p w14:paraId="09807837" w14:textId="64D99847"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80" w:history="1">
        <w:r w:rsidRPr="000E743B">
          <w:rPr>
            <w:rStyle w:val="Hyperlink"/>
            <w:noProof/>
          </w:rPr>
          <w:t>2.5 Acceptance criteria</w:t>
        </w:r>
        <w:r>
          <w:rPr>
            <w:noProof/>
            <w:webHidden/>
          </w:rPr>
          <w:tab/>
        </w:r>
        <w:r>
          <w:rPr>
            <w:noProof/>
            <w:webHidden/>
          </w:rPr>
          <w:fldChar w:fldCharType="begin"/>
        </w:r>
        <w:r>
          <w:rPr>
            <w:noProof/>
            <w:webHidden/>
          </w:rPr>
          <w:instrText xml:space="preserve"> PAGEREF _Toc78488080 \h </w:instrText>
        </w:r>
        <w:r>
          <w:rPr>
            <w:noProof/>
            <w:webHidden/>
          </w:rPr>
        </w:r>
        <w:r>
          <w:rPr>
            <w:noProof/>
            <w:webHidden/>
          </w:rPr>
          <w:fldChar w:fldCharType="separate"/>
        </w:r>
        <w:r>
          <w:rPr>
            <w:noProof/>
            <w:webHidden/>
          </w:rPr>
          <w:t>6</w:t>
        </w:r>
        <w:r>
          <w:rPr>
            <w:noProof/>
            <w:webHidden/>
          </w:rPr>
          <w:fldChar w:fldCharType="end"/>
        </w:r>
      </w:hyperlink>
    </w:p>
    <w:p w14:paraId="20908B1C" w14:textId="7DD4BE39"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81" w:history="1">
        <w:r w:rsidRPr="000E743B">
          <w:rPr>
            <w:rStyle w:val="Hyperlink"/>
            <w:noProof/>
          </w:rPr>
          <w:t>2.6 Project estimates</w:t>
        </w:r>
        <w:r>
          <w:rPr>
            <w:noProof/>
            <w:webHidden/>
          </w:rPr>
          <w:tab/>
        </w:r>
        <w:r>
          <w:rPr>
            <w:noProof/>
            <w:webHidden/>
          </w:rPr>
          <w:fldChar w:fldCharType="begin"/>
        </w:r>
        <w:r>
          <w:rPr>
            <w:noProof/>
            <w:webHidden/>
          </w:rPr>
          <w:instrText xml:space="preserve"> PAGEREF _Toc78488081 \h </w:instrText>
        </w:r>
        <w:r>
          <w:rPr>
            <w:noProof/>
            <w:webHidden/>
          </w:rPr>
        </w:r>
        <w:r>
          <w:rPr>
            <w:noProof/>
            <w:webHidden/>
          </w:rPr>
          <w:fldChar w:fldCharType="separate"/>
        </w:r>
        <w:r>
          <w:rPr>
            <w:noProof/>
            <w:webHidden/>
          </w:rPr>
          <w:t>6</w:t>
        </w:r>
        <w:r>
          <w:rPr>
            <w:noProof/>
            <w:webHidden/>
          </w:rPr>
          <w:fldChar w:fldCharType="end"/>
        </w:r>
      </w:hyperlink>
    </w:p>
    <w:p w14:paraId="643567D5" w14:textId="5E3030FF"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82" w:history="1">
        <w:r w:rsidRPr="000E743B">
          <w:rPr>
            <w:rStyle w:val="Hyperlink"/>
            <w:noProof/>
          </w:rPr>
          <w:t>2.7 Risk management</w:t>
        </w:r>
        <w:r>
          <w:rPr>
            <w:noProof/>
            <w:webHidden/>
          </w:rPr>
          <w:tab/>
        </w:r>
        <w:r>
          <w:rPr>
            <w:noProof/>
            <w:webHidden/>
          </w:rPr>
          <w:fldChar w:fldCharType="begin"/>
        </w:r>
        <w:r>
          <w:rPr>
            <w:noProof/>
            <w:webHidden/>
          </w:rPr>
          <w:instrText xml:space="preserve"> PAGEREF _Toc78488082 \h </w:instrText>
        </w:r>
        <w:r>
          <w:rPr>
            <w:noProof/>
            <w:webHidden/>
          </w:rPr>
        </w:r>
        <w:r>
          <w:rPr>
            <w:noProof/>
            <w:webHidden/>
          </w:rPr>
          <w:fldChar w:fldCharType="separate"/>
        </w:r>
        <w:r>
          <w:rPr>
            <w:noProof/>
            <w:webHidden/>
          </w:rPr>
          <w:t>7</w:t>
        </w:r>
        <w:r>
          <w:rPr>
            <w:noProof/>
            <w:webHidden/>
          </w:rPr>
          <w:fldChar w:fldCharType="end"/>
        </w:r>
      </w:hyperlink>
    </w:p>
    <w:p w14:paraId="6FDD307A" w14:textId="5784F3B2"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83" w:history="1">
        <w:r w:rsidRPr="000E743B">
          <w:rPr>
            <w:rStyle w:val="Hyperlink"/>
            <w:noProof/>
          </w:rPr>
          <w:t>2.8 Development Environment</w:t>
        </w:r>
        <w:r>
          <w:rPr>
            <w:noProof/>
            <w:webHidden/>
          </w:rPr>
          <w:tab/>
        </w:r>
        <w:r>
          <w:rPr>
            <w:noProof/>
            <w:webHidden/>
          </w:rPr>
          <w:fldChar w:fldCharType="begin"/>
        </w:r>
        <w:r>
          <w:rPr>
            <w:noProof/>
            <w:webHidden/>
          </w:rPr>
          <w:instrText xml:space="preserve"> PAGEREF _Toc78488083 \h </w:instrText>
        </w:r>
        <w:r>
          <w:rPr>
            <w:noProof/>
            <w:webHidden/>
          </w:rPr>
        </w:r>
        <w:r>
          <w:rPr>
            <w:noProof/>
            <w:webHidden/>
          </w:rPr>
          <w:fldChar w:fldCharType="separate"/>
        </w:r>
        <w:r>
          <w:rPr>
            <w:noProof/>
            <w:webHidden/>
          </w:rPr>
          <w:t>7</w:t>
        </w:r>
        <w:r>
          <w:rPr>
            <w:noProof/>
            <w:webHidden/>
          </w:rPr>
          <w:fldChar w:fldCharType="end"/>
        </w:r>
      </w:hyperlink>
    </w:p>
    <w:p w14:paraId="1399B59A" w14:textId="6EF9F884"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84" w:history="1">
        <w:r w:rsidRPr="000E743B">
          <w:rPr>
            <w:rStyle w:val="Hyperlink"/>
            <w:noProof/>
          </w:rPr>
          <w:t>2.9 Testing Environment</w:t>
        </w:r>
        <w:r>
          <w:rPr>
            <w:noProof/>
            <w:webHidden/>
          </w:rPr>
          <w:tab/>
        </w:r>
        <w:r>
          <w:rPr>
            <w:noProof/>
            <w:webHidden/>
          </w:rPr>
          <w:fldChar w:fldCharType="begin"/>
        </w:r>
        <w:r>
          <w:rPr>
            <w:noProof/>
            <w:webHidden/>
          </w:rPr>
          <w:instrText xml:space="preserve"> PAGEREF _Toc78488084 \h </w:instrText>
        </w:r>
        <w:r>
          <w:rPr>
            <w:noProof/>
            <w:webHidden/>
          </w:rPr>
        </w:r>
        <w:r>
          <w:rPr>
            <w:noProof/>
            <w:webHidden/>
          </w:rPr>
          <w:fldChar w:fldCharType="separate"/>
        </w:r>
        <w:r>
          <w:rPr>
            <w:noProof/>
            <w:webHidden/>
          </w:rPr>
          <w:t>7</w:t>
        </w:r>
        <w:r>
          <w:rPr>
            <w:noProof/>
            <w:webHidden/>
          </w:rPr>
          <w:fldChar w:fldCharType="end"/>
        </w:r>
      </w:hyperlink>
    </w:p>
    <w:p w14:paraId="0AD8A366" w14:textId="7C8E65CC"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85" w:history="1">
        <w:r w:rsidRPr="000E743B">
          <w:rPr>
            <w:rStyle w:val="Hyperlink"/>
            <w:noProof/>
          </w:rPr>
          <w:t>2.10 Back up &amp; Recovery Plan</w:t>
        </w:r>
        <w:r>
          <w:rPr>
            <w:noProof/>
            <w:webHidden/>
          </w:rPr>
          <w:tab/>
        </w:r>
        <w:r>
          <w:rPr>
            <w:noProof/>
            <w:webHidden/>
          </w:rPr>
          <w:fldChar w:fldCharType="begin"/>
        </w:r>
        <w:r>
          <w:rPr>
            <w:noProof/>
            <w:webHidden/>
          </w:rPr>
          <w:instrText xml:space="preserve"> PAGEREF _Toc78488085 \h </w:instrText>
        </w:r>
        <w:r>
          <w:rPr>
            <w:noProof/>
            <w:webHidden/>
          </w:rPr>
        </w:r>
        <w:r>
          <w:rPr>
            <w:noProof/>
            <w:webHidden/>
          </w:rPr>
          <w:fldChar w:fldCharType="separate"/>
        </w:r>
        <w:r>
          <w:rPr>
            <w:noProof/>
            <w:webHidden/>
          </w:rPr>
          <w:t>7</w:t>
        </w:r>
        <w:r>
          <w:rPr>
            <w:noProof/>
            <w:webHidden/>
          </w:rPr>
          <w:fldChar w:fldCharType="end"/>
        </w:r>
      </w:hyperlink>
    </w:p>
    <w:p w14:paraId="34013A5A" w14:textId="3A171D26"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86" w:history="1">
        <w:r w:rsidRPr="000E743B">
          <w:rPr>
            <w:rStyle w:val="Hyperlink"/>
            <w:noProof/>
          </w:rPr>
          <w:t>2.11 Training plan</w:t>
        </w:r>
        <w:r>
          <w:rPr>
            <w:noProof/>
            <w:webHidden/>
          </w:rPr>
          <w:tab/>
        </w:r>
        <w:r>
          <w:rPr>
            <w:noProof/>
            <w:webHidden/>
          </w:rPr>
          <w:fldChar w:fldCharType="begin"/>
        </w:r>
        <w:r>
          <w:rPr>
            <w:noProof/>
            <w:webHidden/>
          </w:rPr>
          <w:instrText xml:space="preserve"> PAGEREF _Toc78488086 \h </w:instrText>
        </w:r>
        <w:r>
          <w:rPr>
            <w:noProof/>
            <w:webHidden/>
          </w:rPr>
        </w:r>
        <w:r>
          <w:rPr>
            <w:noProof/>
            <w:webHidden/>
          </w:rPr>
          <w:fldChar w:fldCharType="separate"/>
        </w:r>
        <w:r>
          <w:rPr>
            <w:noProof/>
            <w:webHidden/>
          </w:rPr>
          <w:t>8</w:t>
        </w:r>
        <w:r>
          <w:rPr>
            <w:noProof/>
            <w:webHidden/>
          </w:rPr>
          <w:fldChar w:fldCharType="end"/>
        </w:r>
      </w:hyperlink>
    </w:p>
    <w:p w14:paraId="2E284E50" w14:textId="67ADB954"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87" w:history="1">
        <w:r w:rsidRPr="000E743B">
          <w:rPr>
            <w:rStyle w:val="Hyperlink"/>
            <w:noProof/>
          </w:rPr>
          <w:t>2.12 Project monitoring and control</w:t>
        </w:r>
        <w:r>
          <w:rPr>
            <w:noProof/>
            <w:webHidden/>
          </w:rPr>
          <w:tab/>
        </w:r>
        <w:r>
          <w:rPr>
            <w:noProof/>
            <w:webHidden/>
          </w:rPr>
          <w:fldChar w:fldCharType="begin"/>
        </w:r>
        <w:r>
          <w:rPr>
            <w:noProof/>
            <w:webHidden/>
          </w:rPr>
          <w:instrText xml:space="preserve"> PAGEREF _Toc78488087 \h </w:instrText>
        </w:r>
        <w:r>
          <w:rPr>
            <w:noProof/>
            <w:webHidden/>
          </w:rPr>
        </w:r>
        <w:r>
          <w:rPr>
            <w:noProof/>
            <w:webHidden/>
          </w:rPr>
          <w:fldChar w:fldCharType="separate"/>
        </w:r>
        <w:r>
          <w:rPr>
            <w:noProof/>
            <w:webHidden/>
          </w:rPr>
          <w:t>8</w:t>
        </w:r>
        <w:r>
          <w:rPr>
            <w:noProof/>
            <w:webHidden/>
          </w:rPr>
          <w:fldChar w:fldCharType="end"/>
        </w:r>
      </w:hyperlink>
    </w:p>
    <w:p w14:paraId="5B510EB4" w14:textId="6B32ED3D"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88" w:history="1">
        <w:r w:rsidRPr="000E743B">
          <w:rPr>
            <w:rStyle w:val="Hyperlink"/>
            <w:noProof/>
          </w:rPr>
          <w:t>2.13 Project schedule</w:t>
        </w:r>
        <w:r>
          <w:rPr>
            <w:noProof/>
            <w:webHidden/>
          </w:rPr>
          <w:tab/>
        </w:r>
        <w:r>
          <w:rPr>
            <w:noProof/>
            <w:webHidden/>
          </w:rPr>
          <w:fldChar w:fldCharType="begin"/>
        </w:r>
        <w:r>
          <w:rPr>
            <w:noProof/>
            <w:webHidden/>
          </w:rPr>
          <w:instrText xml:space="preserve"> PAGEREF _Toc78488088 \h </w:instrText>
        </w:r>
        <w:r>
          <w:rPr>
            <w:noProof/>
            <w:webHidden/>
          </w:rPr>
        </w:r>
        <w:r>
          <w:rPr>
            <w:noProof/>
            <w:webHidden/>
          </w:rPr>
          <w:fldChar w:fldCharType="separate"/>
        </w:r>
        <w:r>
          <w:rPr>
            <w:noProof/>
            <w:webHidden/>
          </w:rPr>
          <w:t>9</w:t>
        </w:r>
        <w:r>
          <w:rPr>
            <w:noProof/>
            <w:webHidden/>
          </w:rPr>
          <w:fldChar w:fldCharType="end"/>
        </w:r>
      </w:hyperlink>
    </w:p>
    <w:p w14:paraId="4FADFFB5" w14:textId="244FA474"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89" w:history="1">
        <w:r w:rsidRPr="000E743B">
          <w:rPr>
            <w:rStyle w:val="Hyperlink"/>
            <w:noProof/>
          </w:rPr>
          <w:t>2.14 Product Integration Strategy (Build Plan):</w:t>
        </w:r>
        <w:r>
          <w:rPr>
            <w:noProof/>
            <w:webHidden/>
          </w:rPr>
          <w:tab/>
        </w:r>
        <w:r>
          <w:rPr>
            <w:noProof/>
            <w:webHidden/>
          </w:rPr>
          <w:fldChar w:fldCharType="begin"/>
        </w:r>
        <w:r>
          <w:rPr>
            <w:noProof/>
            <w:webHidden/>
          </w:rPr>
          <w:instrText xml:space="preserve"> PAGEREF _Toc78488089 \h </w:instrText>
        </w:r>
        <w:r>
          <w:rPr>
            <w:noProof/>
            <w:webHidden/>
          </w:rPr>
        </w:r>
        <w:r>
          <w:rPr>
            <w:noProof/>
            <w:webHidden/>
          </w:rPr>
          <w:fldChar w:fldCharType="separate"/>
        </w:r>
        <w:r>
          <w:rPr>
            <w:noProof/>
            <w:webHidden/>
          </w:rPr>
          <w:t>9</w:t>
        </w:r>
        <w:r>
          <w:rPr>
            <w:noProof/>
            <w:webHidden/>
          </w:rPr>
          <w:fldChar w:fldCharType="end"/>
        </w:r>
      </w:hyperlink>
    </w:p>
    <w:p w14:paraId="6137A74E" w14:textId="26305771" w:rsidR="00AA00F5" w:rsidRDefault="00AA00F5">
      <w:pPr>
        <w:pStyle w:val="TOC1"/>
        <w:rPr>
          <w:rFonts w:asciiTheme="minorHAnsi" w:eastAsiaTheme="minorEastAsia" w:hAnsiTheme="minorHAnsi" w:cstheme="minorBidi"/>
          <w:b w:val="0"/>
          <w:bCs w:val="0"/>
          <w:noProof/>
          <w:sz w:val="22"/>
          <w:szCs w:val="22"/>
          <w:lang w:val="en-IN" w:eastAsia="en-IN"/>
        </w:rPr>
      </w:pPr>
      <w:hyperlink w:anchor="_Toc78488090" w:history="1">
        <w:r w:rsidRPr="000E743B">
          <w:rPr>
            <w:rStyle w:val="Hyperlink"/>
            <w:noProof/>
          </w:rPr>
          <w:t>3.0 Quality Plan</w:t>
        </w:r>
        <w:r>
          <w:rPr>
            <w:noProof/>
            <w:webHidden/>
          </w:rPr>
          <w:tab/>
        </w:r>
        <w:r>
          <w:rPr>
            <w:noProof/>
            <w:webHidden/>
          </w:rPr>
          <w:fldChar w:fldCharType="begin"/>
        </w:r>
        <w:r>
          <w:rPr>
            <w:noProof/>
            <w:webHidden/>
          </w:rPr>
          <w:instrText xml:space="preserve"> PAGEREF _Toc78488090 \h </w:instrText>
        </w:r>
        <w:r>
          <w:rPr>
            <w:noProof/>
            <w:webHidden/>
          </w:rPr>
        </w:r>
        <w:r>
          <w:rPr>
            <w:noProof/>
            <w:webHidden/>
          </w:rPr>
          <w:fldChar w:fldCharType="separate"/>
        </w:r>
        <w:r>
          <w:rPr>
            <w:noProof/>
            <w:webHidden/>
          </w:rPr>
          <w:t>9</w:t>
        </w:r>
        <w:r>
          <w:rPr>
            <w:noProof/>
            <w:webHidden/>
          </w:rPr>
          <w:fldChar w:fldCharType="end"/>
        </w:r>
      </w:hyperlink>
    </w:p>
    <w:p w14:paraId="2F1A5266" w14:textId="217ED107"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91" w:history="1">
        <w:r w:rsidRPr="000E743B">
          <w:rPr>
            <w:rStyle w:val="Hyperlink"/>
            <w:noProof/>
          </w:rPr>
          <w:t>3.1 Quality Control Strategy</w:t>
        </w:r>
        <w:r>
          <w:rPr>
            <w:noProof/>
            <w:webHidden/>
          </w:rPr>
          <w:tab/>
        </w:r>
        <w:r>
          <w:rPr>
            <w:noProof/>
            <w:webHidden/>
          </w:rPr>
          <w:fldChar w:fldCharType="begin"/>
        </w:r>
        <w:r>
          <w:rPr>
            <w:noProof/>
            <w:webHidden/>
          </w:rPr>
          <w:instrText xml:space="preserve"> PAGEREF _Toc78488091 \h </w:instrText>
        </w:r>
        <w:r>
          <w:rPr>
            <w:noProof/>
            <w:webHidden/>
          </w:rPr>
        </w:r>
        <w:r>
          <w:rPr>
            <w:noProof/>
            <w:webHidden/>
          </w:rPr>
          <w:fldChar w:fldCharType="separate"/>
        </w:r>
        <w:r>
          <w:rPr>
            <w:noProof/>
            <w:webHidden/>
          </w:rPr>
          <w:t>9</w:t>
        </w:r>
        <w:r>
          <w:rPr>
            <w:noProof/>
            <w:webHidden/>
          </w:rPr>
          <w:fldChar w:fldCharType="end"/>
        </w:r>
      </w:hyperlink>
    </w:p>
    <w:p w14:paraId="1FD7DE96" w14:textId="09488B0D"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92" w:history="1">
        <w:r w:rsidRPr="000E743B">
          <w:rPr>
            <w:rStyle w:val="Hyperlink"/>
            <w:noProof/>
          </w:rPr>
          <w:t>3.2 PQA Activities</w:t>
        </w:r>
        <w:r>
          <w:rPr>
            <w:noProof/>
            <w:webHidden/>
          </w:rPr>
          <w:tab/>
        </w:r>
        <w:r>
          <w:rPr>
            <w:noProof/>
            <w:webHidden/>
          </w:rPr>
          <w:fldChar w:fldCharType="begin"/>
        </w:r>
        <w:r>
          <w:rPr>
            <w:noProof/>
            <w:webHidden/>
          </w:rPr>
          <w:instrText xml:space="preserve"> PAGEREF _Toc78488092 \h </w:instrText>
        </w:r>
        <w:r>
          <w:rPr>
            <w:noProof/>
            <w:webHidden/>
          </w:rPr>
        </w:r>
        <w:r>
          <w:rPr>
            <w:noProof/>
            <w:webHidden/>
          </w:rPr>
          <w:fldChar w:fldCharType="separate"/>
        </w:r>
        <w:r>
          <w:rPr>
            <w:noProof/>
            <w:webHidden/>
          </w:rPr>
          <w:t>10</w:t>
        </w:r>
        <w:r>
          <w:rPr>
            <w:noProof/>
            <w:webHidden/>
          </w:rPr>
          <w:fldChar w:fldCharType="end"/>
        </w:r>
      </w:hyperlink>
    </w:p>
    <w:p w14:paraId="3782D791" w14:textId="49ED7422" w:rsidR="00AA00F5" w:rsidRDefault="00AA00F5">
      <w:pPr>
        <w:pStyle w:val="TOC1"/>
        <w:rPr>
          <w:rFonts w:asciiTheme="minorHAnsi" w:eastAsiaTheme="minorEastAsia" w:hAnsiTheme="minorHAnsi" w:cstheme="minorBidi"/>
          <w:b w:val="0"/>
          <w:bCs w:val="0"/>
          <w:noProof/>
          <w:sz w:val="22"/>
          <w:szCs w:val="22"/>
          <w:lang w:val="en-IN" w:eastAsia="en-IN"/>
        </w:rPr>
      </w:pPr>
      <w:hyperlink w:anchor="_Toc78488093" w:history="1">
        <w:r w:rsidRPr="000E743B">
          <w:rPr>
            <w:rStyle w:val="Hyperlink"/>
            <w:noProof/>
          </w:rPr>
          <w:t>4.0 Configuration Management Plan</w:t>
        </w:r>
        <w:r>
          <w:rPr>
            <w:noProof/>
            <w:webHidden/>
          </w:rPr>
          <w:tab/>
        </w:r>
        <w:r>
          <w:rPr>
            <w:noProof/>
            <w:webHidden/>
          </w:rPr>
          <w:fldChar w:fldCharType="begin"/>
        </w:r>
        <w:r>
          <w:rPr>
            <w:noProof/>
            <w:webHidden/>
          </w:rPr>
          <w:instrText xml:space="preserve"> PAGEREF _Toc78488093 \h </w:instrText>
        </w:r>
        <w:r>
          <w:rPr>
            <w:noProof/>
            <w:webHidden/>
          </w:rPr>
        </w:r>
        <w:r>
          <w:rPr>
            <w:noProof/>
            <w:webHidden/>
          </w:rPr>
          <w:fldChar w:fldCharType="separate"/>
        </w:r>
        <w:r>
          <w:rPr>
            <w:noProof/>
            <w:webHidden/>
          </w:rPr>
          <w:t>10</w:t>
        </w:r>
        <w:r>
          <w:rPr>
            <w:noProof/>
            <w:webHidden/>
          </w:rPr>
          <w:fldChar w:fldCharType="end"/>
        </w:r>
      </w:hyperlink>
    </w:p>
    <w:p w14:paraId="31949C8F" w14:textId="72CE9CA9"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94" w:history="1">
        <w:r w:rsidRPr="000E743B">
          <w:rPr>
            <w:rStyle w:val="Hyperlink"/>
            <w:noProof/>
          </w:rPr>
          <w:t>4.1 Configuration Management resources and Responsibility</w:t>
        </w:r>
        <w:r>
          <w:rPr>
            <w:noProof/>
            <w:webHidden/>
          </w:rPr>
          <w:tab/>
        </w:r>
        <w:r>
          <w:rPr>
            <w:noProof/>
            <w:webHidden/>
          </w:rPr>
          <w:fldChar w:fldCharType="begin"/>
        </w:r>
        <w:r>
          <w:rPr>
            <w:noProof/>
            <w:webHidden/>
          </w:rPr>
          <w:instrText xml:space="preserve"> PAGEREF _Toc78488094 \h </w:instrText>
        </w:r>
        <w:r>
          <w:rPr>
            <w:noProof/>
            <w:webHidden/>
          </w:rPr>
        </w:r>
        <w:r>
          <w:rPr>
            <w:noProof/>
            <w:webHidden/>
          </w:rPr>
          <w:fldChar w:fldCharType="separate"/>
        </w:r>
        <w:r>
          <w:rPr>
            <w:noProof/>
            <w:webHidden/>
          </w:rPr>
          <w:t>10</w:t>
        </w:r>
        <w:r>
          <w:rPr>
            <w:noProof/>
            <w:webHidden/>
          </w:rPr>
          <w:fldChar w:fldCharType="end"/>
        </w:r>
      </w:hyperlink>
    </w:p>
    <w:p w14:paraId="2D46ED59" w14:textId="6840918A" w:rsidR="00AA00F5" w:rsidRDefault="00AA00F5">
      <w:pPr>
        <w:pStyle w:val="TOC2"/>
        <w:tabs>
          <w:tab w:val="right" w:leader="dot" w:pos="8630"/>
        </w:tabs>
        <w:rPr>
          <w:rFonts w:asciiTheme="minorHAnsi" w:eastAsiaTheme="minorEastAsia" w:hAnsiTheme="minorHAnsi" w:cstheme="minorBidi"/>
          <w:noProof/>
          <w:sz w:val="22"/>
          <w:szCs w:val="22"/>
          <w:lang w:val="en-IN" w:eastAsia="en-IN"/>
        </w:rPr>
      </w:pPr>
      <w:hyperlink w:anchor="_Toc78488095" w:history="1">
        <w:r w:rsidRPr="000E743B">
          <w:rPr>
            <w:rStyle w:val="Hyperlink"/>
            <w:noProof/>
          </w:rPr>
          <w:t>4.2 Configuration Management Activities</w:t>
        </w:r>
        <w:r>
          <w:rPr>
            <w:noProof/>
            <w:webHidden/>
          </w:rPr>
          <w:tab/>
        </w:r>
        <w:r>
          <w:rPr>
            <w:noProof/>
            <w:webHidden/>
          </w:rPr>
          <w:fldChar w:fldCharType="begin"/>
        </w:r>
        <w:r>
          <w:rPr>
            <w:noProof/>
            <w:webHidden/>
          </w:rPr>
          <w:instrText xml:space="preserve"> PAGEREF _Toc78488095 \h </w:instrText>
        </w:r>
        <w:r>
          <w:rPr>
            <w:noProof/>
            <w:webHidden/>
          </w:rPr>
        </w:r>
        <w:r>
          <w:rPr>
            <w:noProof/>
            <w:webHidden/>
          </w:rPr>
          <w:fldChar w:fldCharType="separate"/>
        </w:r>
        <w:r>
          <w:rPr>
            <w:noProof/>
            <w:webHidden/>
          </w:rPr>
          <w:t>10</w:t>
        </w:r>
        <w:r>
          <w:rPr>
            <w:noProof/>
            <w:webHidden/>
          </w:rPr>
          <w:fldChar w:fldCharType="end"/>
        </w:r>
      </w:hyperlink>
    </w:p>
    <w:p w14:paraId="150C292E" w14:textId="205EFE8A" w:rsidR="00AA00F5" w:rsidRDefault="00AA00F5">
      <w:pPr>
        <w:pStyle w:val="TOC1"/>
        <w:rPr>
          <w:rFonts w:asciiTheme="minorHAnsi" w:eastAsiaTheme="minorEastAsia" w:hAnsiTheme="minorHAnsi" w:cstheme="minorBidi"/>
          <w:b w:val="0"/>
          <w:bCs w:val="0"/>
          <w:noProof/>
          <w:sz w:val="22"/>
          <w:szCs w:val="22"/>
          <w:lang w:val="en-IN" w:eastAsia="en-IN"/>
        </w:rPr>
      </w:pPr>
      <w:hyperlink w:anchor="_Toc78488096" w:history="1">
        <w:r w:rsidRPr="000E743B">
          <w:rPr>
            <w:rStyle w:val="Hyperlink"/>
            <w:noProof/>
          </w:rPr>
          <w:t>5.0 Project metrics plan</w:t>
        </w:r>
        <w:r>
          <w:rPr>
            <w:noProof/>
            <w:webHidden/>
          </w:rPr>
          <w:tab/>
        </w:r>
        <w:r>
          <w:rPr>
            <w:noProof/>
            <w:webHidden/>
          </w:rPr>
          <w:fldChar w:fldCharType="begin"/>
        </w:r>
        <w:r>
          <w:rPr>
            <w:noProof/>
            <w:webHidden/>
          </w:rPr>
          <w:instrText xml:space="preserve"> PAGEREF _Toc78488096 \h </w:instrText>
        </w:r>
        <w:r>
          <w:rPr>
            <w:noProof/>
            <w:webHidden/>
          </w:rPr>
        </w:r>
        <w:r>
          <w:rPr>
            <w:noProof/>
            <w:webHidden/>
          </w:rPr>
          <w:fldChar w:fldCharType="separate"/>
        </w:r>
        <w:r>
          <w:rPr>
            <w:noProof/>
            <w:webHidden/>
          </w:rPr>
          <w:t>11</w:t>
        </w:r>
        <w:r>
          <w:rPr>
            <w:noProof/>
            <w:webHidden/>
          </w:rPr>
          <w:fldChar w:fldCharType="end"/>
        </w:r>
      </w:hyperlink>
    </w:p>
    <w:p w14:paraId="0E9485E2" w14:textId="4AFB2B0A" w:rsidR="00AA00F5" w:rsidRDefault="00AA00F5">
      <w:pPr>
        <w:pStyle w:val="TOC1"/>
        <w:rPr>
          <w:rFonts w:asciiTheme="minorHAnsi" w:eastAsiaTheme="minorEastAsia" w:hAnsiTheme="minorHAnsi" w:cstheme="minorBidi"/>
          <w:b w:val="0"/>
          <w:bCs w:val="0"/>
          <w:noProof/>
          <w:sz w:val="22"/>
          <w:szCs w:val="22"/>
          <w:lang w:val="en-IN" w:eastAsia="en-IN"/>
        </w:rPr>
      </w:pPr>
      <w:hyperlink w:anchor="_Toc78488097" w:history="1">
        <w:r w:rsidRPr="000E743B">
          <w:rPr>
            <w:rStyle w:val="Hyperlink"/>
            <w:noProof/>
          </w:rPr>
          <w:t>6.0 Project Tailoring</w:t>
        </w:r>
        <w:r>
          <w:rPr>
            <w:noProof/>
            <w:webHidden/>
          </w:rPr>
          <w:tab/>
        </w:r>
        <w:r>
          <w:rPr>
            <w:noProof/>
            <w:webHidden/>
          </w:rPr>
          <w:fldChar w:fldCharType="begin"/>
        </w:r>
        <w:r>
          <w:rPr>
            <w:noProof/>
            <w:webHidden/>
          </w:rPr>
          <w:instrText xml:space="preserve"> PAGEREF _Toc78488097 \h </w:instrText>
        </w:r>
        <w:r>
          <w:rPr>
            <w:noProof/>
            <w:webHidden/>
          </w:rPr>
        </w:r>
        <w:r>
          <w:rPr>
            <w:noProof/>
            <w:webHidden/>
          </w:rPr>
          <w:fldChar w:fldCharType="separate"/>
        </w:r>
        <w:r>
          <w:rPr>
            <w:noProof/>
            <w:webHidden/>
          </w:rPr>
          <w:t>12</w:t>
        </w:r>
        <w:r>
          <w:rPr>
            <w:noProof/>
            <w:webHidden/>
          </w:rPr>
          <w:fldChar w:fldCharType="end"/>
        </w:r>
      </w:hyperlink>
    </w:p>
    <w:p w14:paraId="72E0DD1B" w14:textId="2EA6D1C5" w:rsidR="00AA00F5" w:rsidRDefault="00AA00F5">
      <w:pPr>
        <w:pStyle w:val="TOC1"/>
        <w:rPr>
          <w:rFonts w:asciiTheme="minorHAnsi" w:eastAsiaTheme="minorEastAsia" w:hAnsiTheme="minorHAnsi" w:cstheme="minorBidi"/>
          <w:b w:val="0"/>
          <w:bCs w:val="0"/>
          <w:noProof/>
          <w:sz w:val="22"/>
          <w:szCs w:val="22"/>
          <w:lang w:val="en-IN" w:eastAsia="en-IN"/>
        </w:rPr>
      </w:pPr>
      <w:hyperlink w:anchor="_Toc78488098" w:history="1">
        <w:r w:rsidRPr="000E743B">
          <w:rPr>
            <w:rStyle w:val="Hyperlink"/>
            <w:noProof/>
          </w:rPr>
          <w:t>7.0 DAR</w:t>
        </w:r>
        <w:r>
          <w:rPr>
            <w:noProof/>
            <w:webHidden/>
          </w:rPr>
          <w:tab/>
        </w:r>
        <w:r>
          <w:rPr>
            <w:noProof/>
            <w:webHidden/>
          </w:rPr>
          <w:fldChar w:fldCharType="begin"/>
        </w:r>
        <w:r>
          <w:rPr>
            <w:noProof/>
            <w:webHidden/>
          </w:rPr>
          <w:instrText xml:space="preserve"> PAGEREF _Toc78488098 \h </w:instrText>
        </w:r>
        <w:r>
          <w:rPr>
            <w:noProof/>
            <w:webHidden/>
          </w:rPr>
        </w:r>
        <w:r>
          <w:rPr>
            <w:noProof/>
            <w:webHidden/>
          </w:rPr>
          <w:fldChar w:fldCharType="separate"/>
        </w:r>
        <w:r>
          <w:rPr>
            <w:noProof/>
            <w:webHidden/>
          </w:rPr>
          <w:t>12</w:t>
        </w:r>
        <w:r>
          <w:rPr>
            <w:noProof/>
            <w:webHidden/>
          </w:rPr>
          <w:fldChar w:fldCharType="end"/>
        </w:r>
      </w:hyperlink>
    </w:p>
    <w:p w14:paraId="0EEA509D" w14:textId="378F42E1" w:rsidR="003847CC" w:rsidRDefault="00B3607E">
      <w:pPr>
        <w:pStyle w:val="Title"/>
        <w:tabs>
          <w:tab w:val="left" w:pos="810"/>
        </w:tabs>
        <w:rPr>
          <w:rFonts w:ascii="Times New Roman" w:hAnsi="Times New Roman"/>
          <w:sz w:val="24"/>
        </w:rPr>
      </w:pPr>
      <w:r>
        <w:rPr>
          <w:rFonts w:ascii="Times New Roman" w:hAnsi="Times New Roman"/>
          <w:sz w:val="24"/>
        </w:rPr>
        <w:fldChar w:fldCharType="end"/>
      </w:r>
    </w:p>
    <w:p w14:paraId="4E234F75" w14:textId="77777777" w:rsidR="003847CC" w:rsidRDefault="003847CC">
      <w:pPr>
        <w:rPr>
          <w:rFonts w:cs="Arial"/>
          <w:b/>
          <w:bCs/>
          <w:kern w:val="28"/>
          <w:szCs w:val="32"/>
        </w:rPr>
      </w:pPr>
      <w:r>
        <w:br w:type="page"/>
      </w:r>
    </w:p>
    <w:p w14:paraId="3BAC0CBA" w14:textId="77777777" w:rsidR="00934F63" w:rsidRPr="003B6ED9" w:rsidRDefault="00934F63" w:rsidP="003B6ED9">
      <w:pPr>
        <w:pStyle w:val="Heading1"/>
        <w:rPr>
          <w:rFonts w:ascii="Times New Roman" w:hAnsi="Times New Roman"/>
          <w:sz w:val="24"/>
        </w:rPr>
      </w:pPr>
      <w:bookmarkStart w:id="0" w:name="_Toc496458444"/>
      <w:bookmarkStart w:id="1" w:name="_Toc499716222"/>
      <w:bookmarkStart w:id="2" w:name="_Toc78488069"/>
      <w:r w:rsidRPr="003B6ED9">
        <w:rPr>
          <w:rFonts w:ascii="Times New Roman" w:hAnsi="Times New Roman"/>
          <w:sz w:val="24"/>
        </w:rPr>
        <w:lastRenderedPageBreak/>
        <w:t>1. Overview</w:t>
      </w:r>
      <w:bookmarkEnd w:id="0"/>
      <w:bookmarkEnd w:id="1"/>
      <w:bookmarkEnd w:id="2"/>
    </w:p>
    <w:p w14:paraId="52711183" w14:textId="77777777" w:rsidR="00934F63" w:rsidRDefault="00934F63">
      <w:pPr>
        <w:spacing w:before="120"/>
        <w:ind w:left="720" w:right="29"/>
        <w:jc w:val="both"/>
      </w:pPr>
      <w:r>
        <w:t>&lt;</w:t>
      </w:r>
      <w:r>
        <w:rPr>
          <w:i/>
        </w:rPr>
        <w:t>Write the overview of the project</w:t>
      </w:r>
      <w:r>
        <w:t>&gt;</w:t>
      </w:r>
    </w:p>
    <w:p w14:paraId="56B9B58A" w14:textId="77777777" w:rsidR="00934F63" w:rsidRDefault="00934F63"/>
    <w:p w14:paraId="2D765F01" w14:textId="77777777" w:rsidR="00934F63" w:rsidRDefault="00934F63">
      <w:pPr>
        <w:pStyle w:val="Heading2"/>
        <w:rPr>
          <w:rFonts w:ascii="Times New Roman" w:hAnsi="Times New Roman"/>
          <w:sz w:val="24"/>
        </w:rPr>
      </w:pPr>
      <w:bookmarkStart w:id="3" w:name="_Toc496458448"/>
      <w:bookmarkStart w:id="4" w:name="_Toc499716226"/>
      <w:bookmarkStart w:id="5" w:name="_Toc78488070"/>
      <w:r>
        <w:rPr>
          <w:rFonts w:ascii="Times New Roman" w:hAnsi="Times New Roman"/>
          <w:sz w:val="24"/>
        </w:rPr>
        <w:t>1.1 Customer Information:</w:t>
      </w:r>
      <w:bookmarkEnd w:id="5"/>
    </w:p>
    <w:p w14:paraId="3127641C" w14:textId="77777777" w:rsidR="00934F63" w:rsidRDefault="00934F63"/>
    <w:p w14:paraId="4F38493B" w14:textId="77777777" w:rsidR="00934F63" w:rsidRDefault="00934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1421"/>
        <w:gridCol w:w="1421"/>
        <w:gridCol w:w="1421"/>
        <w:gridCol w:w="1421"/>
        <w:gridCol w:w="1421"/>
      </w:tblGrid>
      <w:tr w:rsidR="00934F63" w14:paraId="1913A208" w14:textId="77777777" w:rsidTr="008465E3">
        <w:tc>
          <w:tcPr>
            <w:tcW w:w="1420" w:type="dxa"/>
            <w:shd w:val="clear" w:color="auto" w:fill="FABF8F" w:themeFill="accent6" w:themeFillTint="99"/>
          </w:tcPr>
          <w:p w14:paraId="3D5E4C14" w14:textId="77777777" w:rsidR="00934F63" w:rsidRDefault="00934F63">
            <w:pPr>
              <w:jc w:val="center"/>
              <w:rPr>
                <w:b/>
                <w:bCs/>
              </w:rPr>
            </w:pPr>
            <w:r>
              <w:rPr>
                <w:b/>
                <w:bCs/>
              </w:rPr>
              <w:t>Item</w:t>
            </w:r>
          </w:p>
        </w:tc>
        <w:tc>
          <w:tcPr>
            <w:tcW w:w="1421" w:type="dxa"/>
            <w:shd w:val="clear" w:color="auto" w:fill="FABF8F" w:themeFill="accent6" w:themeFillTint="99"/>
          </w:tcPr>
          <w:p w14:paraId="65996777" w14:textId="77777777" w:rsidR="00934F63" w:rsidRDefault="00934F63">
            <w:pPr>
              <w:jc w:val="center"/>
              <w:rPr>
                <w:b/>
                <w:bCs/>
              </w:rPr>
            </w:pPr>
            <w:r>
              <w:rPr>
                <w:b/>
                <w:bCs/>
              </w:rPr>
              <w:t>Name</w:t>
            </w:r>
          </w:p>
        </w:tc>
        <w:tc>
          <w:tcPr>
            <w:tcW w:w="1421" w:type="dxa"/>
            <w:shd w:val="clear" w:color="auto" w:fill="FABF8F" w:themeFill="accent6" w:themeFillTint="99"/>
          </w:tcPr>
          <w:p w14:paraId="49233604" w14:textId="77777777" w:rsidR="00934F63" w:rsidRDefault="00934F63">
            <w:pPr>
              <w:jc w:val="center"/>
              <w:rPr>
                <w:b/>
                <w:bCs/>
              </w:rPr>
            </w:pPr>
            <w:r>
              <w:rPr>
                <w:b/>
                <w:bCs/>
              </w:rPr>
              <w:t>Address</w:t>
            </w:r>
          </w:p>
        </w:tc>
        <w:tc>
          <w:tcPr>
            <w:tcW w:w="1421" w:type="dxa"/>
            <w:shd w:val="clear" w:color="auto" w:fill="FABF8F" w:themeFill="accent6" w:themeFillTint="99"/>
          </w:tcPr>
          <w:p w14:paraId="66DC25F8" w14:textId="77777777" w:rsidR="00934F63" w:rsidRDefault="00934F63">
            <w:pPr>
              <w:jc w:val="center"/>
              <w:rPr>
                <w:b/>
                <w:bCs/>
              </w:rPr>
            </w:pPr>
            <w:r>
              <w:rPr>
                <w:b/>
                <w:bCs/>
              </w:rPr>
              <w:t>Phone</w:t>
            </w:r>
          </w:p>
        </w:tc>
        <w:tc>
          <w:tcPr>
            <w:tcW w:w="1421" w:type="dxa"/>
            <w:shd w:val="clear" w:color="auto" w:fill="FABF8F" w:themeFill="accent6" w:themeFillTint="99"/>
          </w:tcPr>
          <w:p w14:paraId="26A9983A" w14:textId="77777777" w:rsidR="00934F63" w:rsidRDefault="00934F63">
            <w:pPr>
              <w:jc w:val="center"/>
              <w:rPr>
                <w:b/>
                <w:bCs/>
              </w:rPr>
            </w:pPr>
            <w:r>
              <w:rPr>
                <w:b/>
                <w:bCs/>
              </w:rPr>
              <w:t>Fax</w:t>
            </w:r>
          </w:p>
        </w:tc>
        <w:tc>
          <w:tcPr>
            <w:tcW w:w="1421" w:type="dxa"/>
            <w:shd w:val="clear" w:color="auto" w:fill="FABF8F" w:themeFill="accent6" w:themeFillTint="99"/>
          </w:tcPr>
          <w:p w14:paraId="5341A995" w14:textId="77777777" w:rsidR="00934F63" w:rsidRDefault="00934F63">
            <w:pPr>
              <w:jc w:val="center"/>
              <w:rPr>
                <w:b/>
                <w:bCs/>
              </w:rPr>
            </w:pPr>
            <w:r>
              <w:rPr>
                <w:b/>
                <w:bCs/>
              </w:rPr>
              <w:t>Email</w:t>
            </w:r>
          </w:p>
        </w:tc>
      </w:tr>
      <w:tr w:rsidR="00934F63" w14:paraId="1634894C" w14:textId="77777777">
        <w:tc>
          <w:tcPr>
            <w:tcW w:w="1420" w:type="dxa"/>
          </w:tcPr>
          <w:p w14:paraId="213BCBC6" w14:textId="77777777" w:rsidR="00934F63" w:rsidRDefault="00934F63">
            <w:pPr>
              <w:pStyle w:val="Footer"/>
              <w:rPr>
                <w:sz w:val="24"/>
              </w:rPr>
            </w:pPr>
            <w:r>
              <w:rPr>
                <w:sz w:val="24"/>
              </w:rPr>
              <w:t>Customer</w:t>
            </w:r>
          </w:p>
        </w:tc>
        <w:tc>
          <w:tcPr>
            <w:tcW w:w="1421" w:type="dxa"/>
          </w:tcPr>
          <w:p w14:paraId="0E052D9F" w14:textId="77777777" w:rsidR="00934F63" w:rsidRDefault="00934F63"/>
        </w:tc>
        <w:tc>
          <w:tcPr>
            <w:tcW w:w="1421" w:type="dxa"/>
          </w:tcPr>
          <w:p w14:paraId="77B3D332" w14:textId="77777777" w:rsidR="00934F63" w:rsidRDefault="00934F63"/>
        </w:tc>
        <w:tc>
          <w:tcPr>
            <w:tcW w:w="1421" w:type="dxa"/>
          </w:tcPr>
          <w:p w14:paraId="48BA2C56" w14:textId="77777777" w:rsidR="00934F63" w:rsidRDefault="00934F63"/>
        </w:tc>
        <w:tc>
          <w:tcPr>
            <w:tcW w:w="1421" w:type="dxa"/>
          </w:tcPr>
          <w:p w14:paraId="2943ACCB" w14:textId="77777777" w:rsidR="00934F63" w:rsidRDefault="00934F63"/>
        </w:tc>
        <w:tc>
          <w:tcPr>
            <w:tcW w:w="1421" w:type="dxa"/>
          </w:tcPr>
          <w:p w14:paraId="2448C183" w14:textId="77777777" w:rsidR="00934F63" w:rsidRDefault="00934F63"/>
        </w:tc>
      </w:tr>
      <w:tr w:rsidR="00934F63" w14:paraId="0BD9558A" w14:textId="77777777">
        <w:tc>
          <w:tcPr>
            <w:tcW w:w="1420" w:type="dxa"/>
          </w:tcPr>
          <w:p w14:paraId="7883DFC1" w14:textId="77777777" w:rsidR="00934F63" w:rsidRDefault="00934F63">
            <w:r>
              <w:t>Contact Person</w:t>
            </w:r>
          </w:p>
        </w:tc>
        <w:tc>
          <w:tcPr>
            <w:tcW w:w="1421" w:type="dxa"/>
          </w:tcPr>
          <w:p w14:paraId="762BE353" w14:textId="77777777" w:rsidR="00934F63" w:rsidRDefault="00934F63"/>
        </w:tc>
        <w:tc>
          <w:tcPr>
            <w:tcW w:w="1421" w:type="dxa"/>
          </w:tcPr>
          <w:p w14:paraId="0CBCDCDE" w14:textId="77777777" w:rsidR="00934F63" w:rsidRDefault="00934F63"/>
        </w:tc>
        <w:tc>
          <w:tcPr>
            <w:tcW w:w="1421" w:type="dxa"/>
          </w:tcPr>
          <w:p w14:paraId="4471F1E9" w14:textId="77777777" w:rsidR="00934F63" w:rsidRDefault="00934F63"/>
        </w:tc>
        <w:tc>
          <w:tcPr>
            <w:tcW w:w="1421" w:type="dxa"/>
          </w:tcPr>
          <w:p w14:paraId="625A5980" w14:textId="77777777" w:rsidR="00934F63" w:rsidRDefault="00934F63"/>
        </w:tc>
        <w:tc>
          <w:tcPr>
            <w:tcW w:w="1421" w:type="dxa"/>
          </w:tcPr>
          <w:p w14:paraId="3F2865E2" w14:textId="77777777" w:rsidR="00934F63" w:rsidRDefault="00934F63"/>
        </w:tc>
      </w:tr>
    </w:tbl>
    <w:p w14:paraId="2BB338B8" w14:textId="77777777" w:rsidR="00934F63" w:rsidRDefault="00934F63"/>
    <w:p w14:paraId="1593BD6B" w14:textId="77777777" w:rsidR="00934F63" w:rsidRDefault="00934F63">
      <w:pPr>
        <w:pStyle w:val="Heading2"/>
        <w:rPr>
          <w:rFonts w:ascii="Times New Roman" w:hAnsi="Times New Roman"/>
          <w:sz w:val="24"/>
        </w:rPr>
      </w:pPr>
      <w:bookmarkStart w:id="6" w:name="_Toc78488071"/>
      <w:r>
        <w:rPr>
          <w:rFonts w:ascii="Times New Roman" w:hAnsi="Times New Roman"/>
          <w:sz w:val="24"/>
        </w:rPr>
        <w:t>1.2</w:t>
      </w:r>
      <w:r w:rsidR="00595F58">
        <w:rPr>
          <w:rFonts w:ascii="Times New Roman" w:hAnsi="Times New Roman"/>
          <w:sz w:val="24"/>
        </w:rPr>
        <w:t xml:space="preserve"> </w:t>
      </w:r>
      <w:r w:rsidR="00492987">
        <w:rPr>
          <w:rFonts w:ascii="Times New Roman" w:hAnsi="Times New Roman"/>
          <w:sz w:val="24"/>
        </w:rPr>
        <w:t xml:space="preserve">Project and Information Security Roles &amp; </w:t>
      </w:r>
      <w:r>
        <w:rPr>
          <w:rFonts w:ascii="Times New Roman" w:hAnsi="Times New Roman"/>
          <w:sz w:val="24"/>
        </w:rPr>
        <w:t>Responsibilities</w:t>
      </w:r>
      <w:bookmarkEnd w:id="3"/>
      <w:bookmarkEnd w:id="4"/>
      <w:bookmarkEnd w:id="6"/>
      <w:r>
        <w:rPr>
          <w:rFonts w:ascii="Times New Roman" w:hAnsi="Times New Roman"/>
          <w:sz w:val="24"/>
        </w:rPr>
        <w:t xml:space="preserve"> </w:t>
      </w:r>
    </w:p>
    <w:p w14:paraId="5FD66BCA" w14:textId="77777777" w:rsidR="00934F63" w:rsidRDefault="00934F63">
      <w:pPr>
        <w:ind w:left="720"/>
        <w:rPr>
          <w:i/>
          <w:iCs/>
        </w:rPr>
      </w:pPr>
      <w:r>
        <w:rPr>
          <w:i/>
          <w:iCs/>
        </w:rPr>
        <w:t>&lt;If required could be as an annexure to the project plan&gt;</w:t>
      </w:r>
    </w:p>
    <w:p w14:paraId="3FF20DE2" w14:textId="77777777" w:rsidR="00934F63" w:rsidRDefault="00934F63"/>
    <w:tbl>
      <w:tblPr>
        <w:tblW w:w="8550" w:type="dxa"/>
        <w:tblInd w:w="-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Grid>
        <w:gridCol w:w="1710"/>
        <w:gridCol w:w="2430"/>
        <w:gridCol w:w="4410"/>
      </w:tblGrid>
      <w:tr w:rsidR="008B4DE9" w14:paraId="571D9E5A" w14:textId="77777777" w:rsidTr="008465E3">
        <w:trPr>
          <w:tblHeader/>
        </w:trPr>
        <w:tc>
          <w:tcPr>
            <w:tcW w:w="1710" w:type="dxa"/>
            <w:tcBorders>
              <w:top w:val="single" w:sz="6" w:space="0" w:color="808080"/>
              <w:left w:val="single" w:sz="6" w:space="0" w:color="808080"/>
              <w:bottom w:val="single" w:sz="6" w:space="0" w:color="808080"/>
              <w:right w:val="single" w:sz="6" w:space="0" w:color="808080"/>
            </w:tcBorders>
            <w:shd w:val="clear" w:color="auto" w:fill="FABF8F" w:themeFill="accent6" w:themeFillTint="99"/>
          </w:tcPr>
          <w:p w14:paraId="440B675A" w14:textId="77777777" w:rsidR="008B4DE9" w:rsidRDefault="008B4DE9">
            <w:pPr>
              <w:jc w:val="both"/>
              <w:rPr>
                <w:b/>
              </w:rPr>
            </w:pPr>
            <w:r>
              <w:rPr>
                <w:b/>
              </w:rPr>
              <w:t>Name</w:t>
            </w:r>
          </w:p>
        </w:tc>
        <w:tc>
          <w:tcPr>
            <w:tcW w:w="2430" w:type="dxa"/>
            <w:tcBorders>
              <w:top w:val="single" w:sz="6" w:space="0" w:color="808080"/>
              <w:left w:val="single" w:sz="6" w:space="0" w:color="808080"/>
              <w:bottom w:val="single" w:sz="6" w:space="0" w:color="808080"/>
              <w:right w:val="single" w:sz="6" w:space="0" w:color="808080"/>
            </w:tcBorders>
            <w:shd w:val="clear" w:color="auto" w:fill="FABF8F" w:themeFill="accent6" w:themeFillTint="99"/>
          </w:tcPr>
          <w:p w14:paraId="0488AFC8" w14:textId="77777777" w:rsidR="008B4DE9" w:rsidRDefault="008B4DE9">
            <w:pPr>
              <w:jc w:val="both"/>
              <w:rPr>
                <w:b/>
              </w:rPr>
            </w:pPr>
            <w:r>
              <w:rPr>
                <w:b/>
              </w:rPr>
              <w:t xml:space="preserve">Role </w:t>
            </w:r>
          </w:p>
        </w:tc>
        <w:tc>
          <w:tcPr>
            <w:tcW w:w="4410" w:type="dxa"/>
            <w:tcBorders>
              <w:top w:val="single" w:sz="6" w:space="0" w:color="808080"/>
              <w:left w:val="single" w:sz="6" w:space="0" w:color="808080"/>
              <w:bottom w:val="single" w:sz="6" w:space="0" w:color="808080"/>
              <w:right w:val="single" w:sz="6" w:space="0" w:color="808080"/>
            </w:tcBorders>
            <w:shd w:val="clear" w:color="auto" w:fill="FABF8F" w:themeFill="accent6" w:themeFillTint="99"/>
          </w:tcPr>
          <w:p w14:paraId="0ACC3518" w14:textId="77777777" w:rsidR="008B4DE9" w:rsidRDefault="008B4DE9">
            <w:pPr>
              <w:jc w:val="both"/>
              <w:rPr>
                <w:b/>
              </w:rPr>
            </w:pPr>
            <w:r>
              <w:rPr>
                <w:b/>
              </w:rPr>
              <w:t>Responsibilities</w:t>
            </w:r>
          </w:p>
        </w:tc>
      </w:tr>
      <w:tr w:rsidR="008B4DE9" w14:paraId="7CF8557F" w14:textId="77777777" w:rsidTr="008465E3">
        <w:tc>
          <w:tcPr>
            <w:tcW w:w="1710" w:type="dxa"/>
            <w:tcBorders>
              <w:top w:val="nil"/>
            </w:tcBorders>
          </w:tcPr>
          <w:p w14:paraId="2650CB39" w14:textId="77777777" w:rsidR="008B4DE9" w:rsidRDefault="008B4DE9">
            <w:pPr>
              <w:jc w:val="both"/>
            </w:pPr>
          </w:p>
        </w:tc>
        <w:tc>
          <w:tcPr>
            <w:tcW w:w="2430" w:type="dxa"/>
            <w:tcBorders>
              <w:top w:val="nil"/>
            </w:tcBorders>
          </w:tcPr>
          <w:p w14:paraId="04910C19" w14:textId="77777777" w:rsidR="008B4DE9" w:rsidRDefault="00854E25">
            <w:pPr>
              <w:jc w:val="both"/>
            </w:pPr>
            <w:r>
              <w:t>Project Manager</w:t>
            </w:r>
          </w:p>
        </w:tc>
        <w:tc>
          <w:tcPr>
            <w:tcW w:w="4410" w:type="dxa"/>
            <w:tcBorders>
              <w:top w:val="nil"/>
            </w:tcBorders>
          </w:tcPr>
          <w:p w14:paraId="4B89CC03" w14:textId="77777777" w:rsidR="008B4DE9" w:rsidRDefault="00854E25" w:rsidP="00426C94">
            <w:pPr>
              <w:pStyle w:val="ListParagraph"/>
              <w:numPr>
                <w:ilvl w:val="0"/>
                <w:numId w:val="25"/>
              </w:numPr>
              <w:ind w:left="342"/>
            </w:pPr>
            <w:r>
              <w:t>Perform project risk assessments for information security</w:t>
            </w:r>
          </w:p>
          <w:p w14:paraId="00645A06" w14:textId="77777777" w:rsidR="00854E25" w:rsidRDefault="00854E25" w:rsidP="00426C94">
            <w:pPr>
              <w:pStyle w:val="ListParagraph"/>
              <w:numPr>
                <w:ilvl w:val="0"/>
                <w:numId w:val="25"/>
              </w:numPr>
              <w:ind w:left="342"/>
            </w:pPr>
          </w:p>
          <w:p w14:paraId="24DE3DDF" w14:textId="77777777" w:rsidR="00854E25" w:rsidRDefault="00854E25">
            <w:pPr>
              <w:jc w:val="both"/>
            </w:pPr>
          </w:p>
        </w:tc>
      </w:tr>
      <w:tr w:rsidR="008B4DE9" w14:paraId="30E9D993" w14:textId="77777777" w:rsidTr="008465E3">
        <w:tc>
          <w:tcPr>
            <w:tcW w:w="1710" w:type="dxa"/>
          </w:tcPr>
          <w:p w14:paraId="5DF4EE48" w14:textId="77777777" w:rsidR="008B4DE9" w:rsidRDefault="008B4DE9">
            <w:pPr>
              <w:jc w:val="center"/>
            </w:pPr>
          </w:p>
        </w:tc>
        <w:tc>
          <w:tcPr>
            <w:tcW w:w="2430" w:type="dxa"/>
          </w:tcPr>
          <w:p w14:paraId="186637D2" w14:textId="77777777" w:rsidR="008B4DE9" w:rsidRDefault="008B4DE9">
            <w:pPr>
              <w:jc w:val="both"/>
            </w:pPr>
          </w:p>
        </w:tc>
        <w:tc>
          <w:tcPr>
            <w:tcW w:w="4410" w:type="dxa"/>
          </w:tcPr>
          <w:p w14:paraId="247829D7" w14:textId="77777777" w:rsidR="008B4DE9" w:rsidRDefault="008B4DE9">
            <w:pPr>
              <w:jc w:val="both"/>
            </w:pPr>
          </w:p>
        </w:tc>
      </w:tr>
      <w:tr w:rsidR="008B4DE9" w14:paraId="12A87FA0" w14:textId="77777777" w:rsidTr="008465E3">
        <w:tc>
          <w:tcPr>
            <w:tcW w:w="1710" w:type="dxa"/>
          </w:tcPr>
          <w:p w14:paraId="164CA649" w14:textId="77777777" w:rsidR="008B4DE9" w:rsidRDefault="008B4DE9">
            <w:pPr>
              <w:jc w:val="center"/>
            </w:pPr>
          </w:p>
        </w:tc>
        <w:tc>
          <w:tcPr>
            <w:tcW w:w="2430" w:type="dxa"/>
          </w:tcPr>
          <w:p w14:paraId="1593F5BF" w14:textId="77777777" w:rsidR="008B4DE9" w:rsidRDefault="008B4DE9">
            <w:pPr>
              <w:jc w:val="both"/>
            </w:pPr>
          </w:p>
        </w:tc>
        <w:tc>
          <w:tcPr>
            <w:tcW w:w="4410" w:type="dxa"/>
          </w:tcPr>
          <w:p w14:paraId="68474ED7" w14:textId="77777777" w:rsidR="008B4DE9" w:rsidRDefault="008B4DE9">
            <w:pPr>
              <w:jc w:val="both"/>
            </w:pPr>
          </w:p>
        </w:tc>
      </w:tr>
      <w:tr w:rsidR="008B4DE9" w14:paraId="736D61DE" w14:textId="77777777" w:rsidTr="008465E3">
        <w:tc>
          <w:tcPr>
            <w:tcW w:w="1710" w:type="dxa"/>
          </w:tcPr>
          <w:p w14:paraId="6534D7B8" w14:textId="77777777" w:rsidR="008B4DE9" w:rsidRDefault="008B4DE9">
            <w:pPr>
              <w:jc w:val="center"/>
            </w:pPr>
          </w:p>
        </w:tc>
        <w:tc>
          <w:tcPr>
            <w:tcW w:w="2430" w:type="dxa"/>
          </w:tcPr>
          <w:p w14:paraId="37448955" w14:textId="77777777" w:rsidR="008B4DE9" w:rsidRDefault="008B4DE9">
            <w:pPr>
              <w:jc w:val="both"/>
            </w:pPr>
          </w:p>
        </w:tc>
        <w:tc>
          <w:tcPr>
            <w:tcW w:w="4410" w:type="dxa"/>
          </w:tcPr>
          <w:p w14:paraId="5B555366" w14:textId="77777777" w:rsidR="008B4DE9" w:rsidRDefault="008B4DE9">
            <w:pPr>
              <w:jc w:val="both"/>
            </w:pPr>
          </w:p>
        </w:tc>
      </w:tr>
      <w:tr w:rsidR="008B4DE9" w14:paraId="2202CF84" w14:textId="77777777" w:rsidTr="008465E3">
        <w:tc>
          <w:tcPr>
            <w:tcW w:w="1710" w:type="dxa"/>
          </w:tcPr>
          <w:p w14:paraId="46507E7B" w14:textId="77777777" w:rsidR="008B4DE9" w:rsidRDefault="008B4DE9">
            <w:pPr>
              <w:jc w:val="center"/>
            </w:pPr>
          </w:p>
        </w:tc>
        <w:tc>
          <w:tcPr>
            <w:tcW w:w="2430" w:type="dxa"/>
          </w:tcPr>
          <w:p w14:paraId="1910FFD7" w14:textId="77777777" w:rsidR="008B4DE9" w:rsidRDefault="008B4DE9">
            <w:pPr>
              <w:jc w:val="both"/>
            </w:pPr>
          </w:p>
        </w:tc>
        <w:tc>
          <w:tcPr>
            <w:tcW w:w="4410" w:type="dxa"/>
          </w:tcPr>
          <w:p w14:paraId="3C3395B3" w14:textId="77777777" w:rsidR="008B4DE9" w:rsidRDefault="008B4DE9">
            <w:pPr>
              <w:jc w:val="both"/>
            </w:pPr>
          </w:p>
        </w:tc>
      </w:tr>
      <w:tr w:rsidR="008B4DE9" w14:paraId="12053510" w14:textId="77777777" w:rsidTr="008465E3">
        <w:tc>
          <w:tcPr>
            <w:tcW w:w="1710" w:type="dxa"/>
          </w:tcPr>
          <w:p w14:paraId="60DFCC79" w14:textId="77777777" w:rsidR="008B4DE9" w:rsidRDefault="008B4DE9">
            <w:pPr>
              <w:ind w:right="-18"/>
              <w:jc w:val="both"/>
            </w:pPr>
          </w:p>
        </w:tc>
        <w:tc>
          <w:tcPr>
            <w:tcW w:w="2430" w:type="dxa"/>
          </w:tcPr>
          <w:p w14:paraId="04B42FC7" w14:textId="77777777" w:rsidR="008B4DE9" w:rsidRDefault="008B4DE9">
            <w:pPr>
              <w:jc w:val="both"/>
            </w:pPr>
          </w:p>
        </w:tc>
        <w:tc>
          <w:tcPr>
            <w:tcW w:w="4410" w:type="dxa"/>
          </w:tcPr>
          <w:p w14:paraId="0F999566" w14:textId="77777777" w:rsidR="008B4DE9" w:rsidRDefault="008B4DE9">
            <w:pPr>
              <w:jc w:val="both"/>
            </w:pPr>
          </w:p>
        </w:tc>
      </w:tr>
      <w:tr w:rsidR="008B4DE9" w14:paraId="3BAE2C77" w14:textId="77777777" w:rsidTr="008465E3">
        <w:tc>
          <w:tcPr>
            <w:tcW w:w="1710" w:type="dxa"/>
          </w:tcPr>
          <w:p w14:paraId="6CD15378" w14:textId="77777777" w:rsidR="008B4DE9" w:rsidRDefault="008B4DE9">
            <w:pPr>
              <w:ind w:right="-18"/>
              <w:jc w:val="both"/>
            </w:pPr>
          </w:p>
        </w:tc>
        <w:tc>
          <w:tcPr>
            <w:tcW w:w="2430" w:type="dxa"/>
          </w:tcPr>
          <w:p w14:paraId="357C0653" w14:textId="77777777" w:rsidR="008B4DE9" w:rsidRDefault="008B4DE9">
            <w:pPr>
              <w:jc w:val="both"/>
            </w:pPr>
          </w:p>
        </w:tc>
        <w:tc>
          <w:tcPr>
            <w:tcW w:w="4410" w:type="dxa"/>
          </w:tcPr>
          <w:p w14:paraId="720B6EFF" w14:textId="77777777" w:rsidR="008B4DE9" w:rsidRDefault="008B4DE9">
            <w:pPr>
              <w:jc w:val="both"/>
            </w:pPr>
          </w:p>
        </w:tc>
      </w:tr>
    </w:tbl>
    <w:p w14:paraId="23ECA693" w14:textId="77777777" w:rsidR="00B97838" w:rsidRDefault="00B97838" w:rsidP="00B97838">
      <w:bookmarkStart w:id="7" w:name="_Toc350943609"/>
      <w:bookmarkStart w:id="8" w:name="_Toc496458451"/>
      <w:bookmarkStart w:id="9" w:name="_Toc499716227"/>
    </w:p>
    <w:p w14:paraId="48BF2AF8" w14:textId="77777777" w:rsidR="002D629A" w:rsidRDefault="002D629A" w:rsidP="00B97838">
      <w:pPr>
        <w:rPr>
          <w:b/>
        </w:rPr>
      </w:pPr>
      <w:r>
        <w:t xml:space="preserve">Note: </w:t>
      </w:r>
      <w:r w:rsidRPr="002D629A">
        <w:t>All the Security related Rules &amp; Regulation as per organization Information Security Management System will be adhere to by all stakeholders.</w:t>
      </w:r>
    </w:p>
    <w:p w14:paraId="68E05691" w14:textId="77777777" w:rsidR="00365EDF" w:rsidRDefault="00365EDF" w:rsidP="00B97838"/>
    <w:p w14:paraId="0165D6CA" w14:textId="77777777" w:rsidR="00854E25" w:rsidRDefault="00854E25"/>
    <w:p w14:paraId="3AEDBC41" w14:textId="77777777" w:rsidR="00C617F2" w:rsidRDefault="00C617F2" w:rsidP="00C617F2">
      <w:pPr>
        <w:pStyle w:val="Heading2"/>
        <w:rPr>
          <w:rFonts w:ascii="Times New Roman" w:hAnsi="Times New Roman"/>
          <w:sz w:val="24"/>
        </w:rPr>
      </w:pPr>
      <w:bookmarkStart w:id="10" w:name="_Toc78488072"/>
      <w:r>
        <w:rPr>
          <w:rFonts w:ascii="Times New Roman" w:hAnsi="Times New Roman"/>
          <w:sz w:val="24"/>
        </w:rPr>
        <w:t>1.</w:t>
      </w:r>
      <w:r w:rsidR="005E3279">
        <w:rPr>
          <w:rFonts w:ascii="Times New Roman" w:hAnsi="Times New Roman"/>
          <w:sz w:val="24"/>
        </w:rPr>
        <w:t>3</w:t>
      </w:r>
      <w:r>
        <w:rPr>
          <w:rFonts w:ascii="Times New Roman" w:hAnsi="Times New Roman"/>
          <w:sz w:val="24"/>
        </w:rPr>
        <w:t xml:space="preserve"> Areas of the standard addressed</w:t>
      </w:r>
      <w:bookmarkEnd w:id="10"/>
    </w:p>
    <w:p w14:paraId="4D5BDE48" w14:textId="77777777" w:rsidR="00C617F2" w:rsidRDefault="00C617F2" w:rsidP="00C617F2">
      <w:r>
        <w:t>The following areas of the ISO 27001:2013 standards are addresses by this document:</w:t>
      </w:r>
    </w:p>
    <w:p w14:paraId="586B5F33" w14:textId="77777777" w:rsidR="00C617F2" w:rsidRDefault="00C617F2" w:rsidP="00C617F2">
      <w:r>
        <w:t>Annex A</w:t>
      </w:r>
    </w:p>
    <w:p w14:paraId="2A3008B6" w14:textId="77777777" w:rsidR="00C617F2" w:rsidRDefault="00C617F2" w:rsidP="00C617F2">
      <w:r>
        <w:t>A.6 Organization of information Security</w:t>
      </w:r>
    </w:p>
    <w:p w14:paraId="0FCAF826" w14:textId="77777777" w:rsidR="00C617F2" w:rsidRDefault="00C617F2" w:rsidP="00C617F2">
      <w:r>
        <w:t>A.6</w:t>
      </w:r>
      <w:r w:rsidR="00121D98">
        <w:t>.1 Internal Organization</w:t>
      </w:r>
    </w:p>
    <w:p w14:paraId="789E8EF6" w14:textId="77777777" w:rsidR="00121D98" w:rsidRPr="00C617F2" w:rsidRDefault="00121D98" w:rsidP="00C617F2">
      <w:r>
        <w:t>A.6.1.5 Information Security in Project Management</w:t>
      </w:r>
    </w:p>
    <w:p w14:paraId="75DF664E" w14:textId="77777777" w:rsidR="00365EDF" w:rsidRDefault="00365EDF" w:rsidP="00365EDF"/>
    <w:p w14:paraId="1664B0C1" w14:textId="77777777" w:rsidR="00365EDF" w:rsidRDefault="00365EDF" w:rsidP="00365EDF"/>
    <w:p w14:paraId="2FDD9DAD" w14:textId="77777777" w:rsidR="00365EDF" w:rsidRDefault="00365EDF" w:rsidP="00365EDF"/>
    <w:p w14:paraId="63F6CD36" w14:textId="77777777" w:rsidR="00261A0E" w:rsidRDefault="00261A0E" w:rsidP="00261A0E">
      <w:pPr>
        <w:pStyle w:val="Heading2"/>
        <w:rPr>
          <w:rFonts w:ascii="Times New Roman" w:hAnsi="Times New Roman"/>
          <w:sz w:val="24"/>
        </w:rPr>
      </w:pPr>
      <w:bookmarkStart w:id="11" w:name="_Toc78488073"/>
      <w:r>
        <w:rPr>
          <w:rFonts w:ascii="Times New Roman" w:hAnsi="Times New Roman"/>
          <w:sz w:val="24"/>
        </w:rPr>
        <w:t>1.</w:t>
      </w:r>
      <w:r w:rsidR="005E3279">
        <w:rPr>
          <w:rFonts w:ascii="Times New Roman" w:hAnsi="Times New Roman"/>
          <w:sz w:val="24"/>
        </w:rPr>
        <w:t>4</w:t>
      </w:r>
      <w:r>
        <w:rPr>
          <w:rFonts w:ascii="Times New Roman" w:hAnsi="Times New Roman"/>
          <w:sz w:val="24"/>
        </w:rPr>
        <w:t xml:space="preserve"> Related Document</w:t>
      </w:r>
      <w:bookmarkEnd w:id="11"/>
    </w:p>
    <w:p w14:paraId="0E2B88E1" w14:textId="77777777" w:rsidR="003D1536" w:rsidRDefault="003D1536" w:rsidP="003D1536"/>
    <w:tbl>
      <w:tblPr>
        <w:tblStyle w:val="TableGrid"/>
        <w:tblW w:w="0" w:type="auto"/>
        <w:tblLook w:val="04A0" w:firstRow="1" w:lastRow="0" w:firstColumn="1" w:lastColumn="0" w:noHBand="0" w:noVBand="1"/>
      </w:tblPr>
      <w:tblGrid>
        <w:gridCol w:w="477"/>
        <w:gridCol w:w="7708"/>
      </w:tblGrid>
      <w:tr w:rsidR="003D1536" w14:paraId="7DA7EA34" w14:textId="77777777" w:rsidTr="008465E3">
        <w:tc>
          <w:tcPr>
            <w:tcW w:w="477" w:type="dxa"/>
            <w:shd w:val="clear" w:color="auto" w:fill="FABF8F" w:themeFill="accent6" w:themeFillTint="99"/>
          </w:tcPr>
          <w:p w14:paraId="372EE7AC" w14:textId="77777777" w:rsidR="003D1536" w:rsidRPr="00874E6B" w:rsidRDefault="003D1536" w:rsidP="003D1536">
            <w:pPr>
              <w:rPr>
                <w:b/>
              </w:rPr>
            </w:pPr>
            <w:r w:rsidRPr="00874E6B">
              <w:rPr>
                <w:b/>
              </w:rPr>
              <w:lastRenderedPageBreak/>
              <w:t>Sl.</w:t>
            </w:r>
          </w:p>
        </w:tc>
        <w:tc>
          <w:tcPr>
            <w:tcW w:w="7708" w:type="dxa"/>
            <w:shd w:val="clear" w:color="auto" w:fill="FABF8F" w:themeFill="accent6" w:themeFillTint="99"/>
          </w:tcPr>
          <w:p w14:paraId="1D7A7359" w14:textId="77777777" w:rsidR="003D1536" w:rsidRPr="00874E6B" w:rsidRDefault="003D1536" w:rsidP="003D1536">
            <w:pPr>
              <w:rPr>
                <w:b/>
              </w:rPr>
            </w:pPr>
            <w:r w:rsidRPr="00874E6B">
              <w:rPr>
                <w:b/>
              </w:rPr>
              <w:t>Document List</w:t>
            </w:r>
          </w:p>
        </w:tc>
      </w:tr>
      <w:tr w:rsidR="003D1536" w14:paraId="12441C41" w14:textId="77777777" w:rsidTr="00874E6B">
        <w:tc>
          <w:tcPr>
            <w:tcW w:w="477" w:type="dxa"/>
          </w:tcPr>
          <w:p w14:paraId="2DD0DB08" w14:textId="77777777" w:rsidR="003D1536" w:rsidRDefault="003D1536" w:rsidP="003D1536">
            <w:pPr>
              <w:pStyle w:val="ListParagraph"/>
              <w:numPr>
                <w:ilvl w:val="0"/>
                <w:numId w:val="24"/>
              </w:numPr>
              <w:ind w:left="337" w:hanging="337"/>
            </w:pPr>
          </w:p>
        </w:tc>
        <w:tc>
          <w:tcPr>
            <w:tcW w:w="7708" w:type="dxa"/>
          </w:tcPr>
          <w:p w14:paraId="406F8B69" w14:textId="77777777" w:rsidR="003D1536" w:rsidRPr="002162EB" w:rsidRDefault="003D1536" w:rsidP="003D1536">
            <w:r w:rsidRPr="002162EB">
              <w:t>Access Control Matrix</w:t>
            </w:r>
          </w:p>
        </w:tc>
      </w:tr>
      <w:tr w:rsidR="003D1536" w14:paraId="3D84E831" w14:textId="77777777" w:rsidTr="00874E6B">
        <w:tc>
          <w:tcPr>
            <w:tcW w:w="477" w:type="dxa"/>
          </w:tcPr>
          <w:p w14:paraId="59FCACAC" w14:textId="77777777" w:rsidR="003D1536" w:rsidRDefault="003D1536" w:rsidP="003D1536">
            <w:pPr>
              <w:pStyle w:val="ListParagraph"/>
              <w:numPr>
                <w:ilvl w:val="0"/>
                <w:numId w:val="24"/>
              </w:numPr>
              <w:ind w:left="337" w:hanging="337"/>
            </w:pPr>
          </w:p>
        </w:tc>
        <w:tc>
          <w:tcPr>
            <w:tcW w:w="7708" w:type="dxa"/>
          </w:tcPr>
          <w:p w14:paraId="4D793221" w14:textId="77777777" w:rsidR="003D1536" w:rsidRPr="002162EB" w:rsidRDefault="003D1536" w:rsidP="003D1536">
            <w:r w:rsidRPr="002162EB">
              <w:t xml:space="preserve">Software Configuration Management Plan </w:t>
            </w:r>
          </w:p>
        </w:tc>
      </w:tr>
      <w:tr w:rsidR="003D1536" w14:paraId="1F4EA3D7" w14:textId="77777777" w:rsidTr="00874E6B">
        <w:tc>
          <w:tcPr>
            <w:tcW w:w="477" w:type="dxa"/>
          </w:tcPr>
          <w:p w14:paraId="2ECC6F3A" w14:textId="77777777" w:rsidR="003D1536" w:rsidRDefault="003D1536" w:rsidP="003D1536">
            <w:pPr>
              <w:pStyle w:val="ListParagraph"/>
              <w:numPr>
                <w:ilvl w:val="0"/>
                <w:numId w:val="24"/>
              </w:numPr>
              <w:ind w:left="337" w:hanging="337"/>
            </w:pPr>
          </w:p>
        </w:tc>
        <w:tc>
          <w:tcPr>
            <w:tcW w:w="7708" w:type="dxa"/>
          </w:tcPr>
          <w:p w14:paraId="73D3CC39" w14:textId="77777777" w:rsidR="003D1536" w:rsidRPr="002162EB" w:rsidRDefault="003D1536" w:rsidP="003D1536">
            <w:r w:rsidRPr="002162EB">
              <w:t>Microsoft Project Plan / Project Schedule</w:t>
            </w:r>
          </w:p>
        </w:tc>
      </w:tr>
      <w:tr w:rsidR="003D1536" w14:paraId="387B819F" w14:textId="77777777" w:rsidTr="00874E6B">
        <w:tc>
          <w:tcPr>
            <w:tcW w:w="477" w:type="dxa"/>
          </w:tcPr>
          <w:p w14:paraId="26F02FC5" w14:textId="77777777" w:rsidR="003D1536" w:rsidRDefault="003D1536" w:rsidP="003D1536">
            <w:pPr>
              <w:pStyle w:val="ListParagraph"/>
              <w:numPr>
                <w:ilvl w:val="0"/>
                <w:numId w:val="24"/>
              </w:numPr>
              <w:ind w:left="337" w:hanging="337"/>
            </w:pPr>
          </w:p>
        </w:tc>
        <w:tc>
          <w:tcPr>
            <w:tcW w:w="7708" w:type="dxa"/>
          </w:tcPr>
          <w:p w14:paraId="6765690A" w14:textId="77777777" w:rsidR="003D1536" w:rsidRPr="002162EB" w:rsidRDefault="003D1536" w:rsidP="003D1536">
            <w:r w:rsidRPr="002162EB">
              <w:t>Risk Register</w:t>
            </w:r>
          </w:p>
        </w:tc>
      </w:tr>
      <w:tr w:rsidR="003D1536" w14:paraId="5FA5648E" w14:textId="77777777" w:rsidTr="00874E6B">
        <w:tc>
          <w:tcPr>
            <w:tcW w:w="477" w:type="dxa"/>
          </w:tcPr>
          <w:p w14:paraId="75287432" w14:textId="77777777" w:rsidR="003D1536" w:rsidRDefault="003D1536" w:rsidP="003D1536">
            <w:pPr>
              <w:pStyle w:val="ListParagraph"/>
              <w:numPr>
                <w:ilvl w:val="0"/>
                <w:numId w:val="24"/>
              </w:numPr>
              <w:ind w:left="337" w:hanging="337"/>
            </w:pPr>
          </w:p>
        </w:tc>
        <w:tc>
          <w:tcPr>
            <w:tcW w:w="7708" w:type="dxa"/>
          </w:tcPr>
          <w:p w14:paraId="2BFE8E4A" w14:textId="77777777" w:rsidR="003D1536" w:rsidRPr="002162EB" w:rsidRDefault="003D1536" w:rsidP="003D1536">
            <w:r w:rsidRPr="002162EB">
              <w:t>Progress Report</w:t>
            </w:r>
          </w:p>
        </w:tc>
      </w:tr>
      <w:tr w:rsidR="003D1536" w14:paraId="5C3588C0" w14:textId="77777777" w:rsidTr="00874E6B">
        <w:tc>
          <w:tcPr>
            <w:tcW w:w="477" w:type="dxa"/>
          </w:tcPr>
          <w:p w14:paraId="670F73D9" w14:textId="77777777" w:rsidR="003D1536" w:rsidRDefault="003D1536" w:rsidP="003D1536">
            <w:pPr>
              <w:pStyle w:val="ListParagraph"/>
              <w:numPr>
                <w:ilvl w:val="0"/>
                <w:numId w:val="24"/>
              </w:numPr>
              <w:ind w:left="337" w:hanging="337"/>
            </w:pPr>
          </w:p>
        </w:tc>
        <w:tc>
          <w:tcPr>
            <w:tcW w:w="7708" w:type="dxa"/>
          </w:tcPr>
          <w:p w14:paraId="56DC4AFC" w14:textId="77777777" w:rsidR="003D1536" w:rsidRPr="002162EB" w:rsidRDefault="003D1536" w:rsidP="003D1536">
            <w:r w:rsidRPr="002162EB">
              <w:t xml:space="preserve">DAR Criteria </w:t>
            </w:r>
          </w:p>
        </w:tc>
      </w:tr>
    </w:tbl>
    <w:p w14:paraId="0CCC1A79" w14:textId="77777777" w:rsidR="003D1536" w:rsidRPr="003D1536" w:rsidRDefault="003D1536" w:rsidP="003D1536"/>
    <w:p w14:paraId="0D205CF1" w14:textId="77777777" w:rsidR="00365EDF" w:rsidRDefault="00365EDF" w:rsidP="00365EDF"/>
    <w:p w14:paraId="2D9A39E2" w14:textId="77777777" w:rsidR="008D340E" w:rsidRPr="00132D2B" w:rsidRDefault="008D340E" w:rsidP="008D340E">
      <w:pPr>
        <w:pStyle w:val="Heading2"/>
        <w:rPr>
          <w:rFonts w:ascii="Times New Roman" w:hAnsi="Times New Roman"/>
          <w:color w:val="000000" w:themeColor="text1"/>
          <w:sz w:val="24"/>
        </w:rPr>
      </w:pPr>
      <w:bookmarkStart w:id="12" w:name="_Toc78488074"/>
      <w:r>
        <w:rPr>
          <w:rFonts w:ascii="Times New Roman" w:hAnsi="Times New Roman"/>
          <w:color w:val="000000" w:themeColor="text1"/>
          <w:sz w:val="24"/>
        </w:rPr>
        <w:t>1.</w:t>
      </w:r>
      <w:r w:rsidR="005E3279">
        <w:rPr>
          <w:rFonts w:ascii="Times New Roman" w:hAnsi="Times New Roman"/>
          <w:color w:val="000000" w:themeColor="text1"/>
          <w:sz w:val="24"/>
        </w:rPr>
        <w:t>5</w:t>
      </w:r>
      <w:r w:rsidR="00F751B8">
        <w:rPr>
          <w:rFonts w:ascii="Times New Roman" w:hAnsi="Times New Roman"/>
          <w:color w:val="000000" w:themeColor="text1"/>
          <w:sz w:val="24"/>
        </w:rPr>
        <w:t xml:space="preserve"> </w:t>
      </w:r>
      <w:r w:rsidR="00874E6B">
        <w:rPr>
          <w:rFonts w:ascii="Times New Roman" w:hAnsi="Times New Roman"/>
          <w:color w:val="000000" w:themeColor="text1"/>
          <w:sz w:val="24"/>
        </w:rPr>
        <w:t>Project</w:t>
      </w:r>
      <w:r>
        <w:rPr>
          <w:rFonts w:ascii="Times New Roman" w:hAnsi="Times New Roman"/>
          <w:color w:val="000000" w:themeColor="text1"/>
          <w:sz w:val="24"/>
        </w:rPr>
        <w:t xml:space="preserve"> </w:t>
      </w:r>
      <w:bookmarkEnd w:id="7"/>
      <w:r w:rsidR="00426C94">
        <w:rPr>
          <w:rFonts w:ascii="Times New Roman" w:hAnsi="Times New Roman"/>
          <w:color w:val="000000" w:themeColor="text1"/>
          <w:sz w:val="24"/>
        </w:rPr>
        <w:t>Structure</w:t>
      </w:r>
      <w:bookmarkEnd w:id="12"/>
      <w:r>
        <w:rPr>
          <w:rFonts w:ascii="Times New Roman" w:hAnsi="Times New Roman"/>
          <w:color w:val="000000" w:themeColor="text1"/>
          <w:sz w:val="24"/>
        </w:rPr>
        <w:t xml:space="preserve"> </w:t>
      </w:r>
    </w:p>
    <w:p w14:paraId="10AB4CA6" w14:textId="77777777" w:rsidR="00934F63" w:rsidRPr="008D340E" w:rsidRDefault="0047146B" w:rsidP="008D340E">
      <w:pPr>
        <w:pStyle w:val="Heading1"/>
        <w:rPr>
          <w:rFonts w:ascii="Times New Roman" w:hAnsi="Times New Roman" w:cs="Times New Roman"/>
          <w:sz w:val="24"/>
          <w:szCs w:val="24"/>
        </w:rPr>
      </w:pPr>
      <w:bookmarkStart w:id="13" w:name="_Toc78488075"/>
      <w:r>
        <w:rPr>
          <w:noProof/>
          <w:color w:val="000000" w:themeColor="text1"/>
        </w:rPr>
        <w:pict w14:anchorId="12E733B4">
          <v:rect id="Rectangle 4" o:spid="_x0000_s1026" style="position:absolute;margin-left:332.25pt;margin-top:40.55pt;width:99pt;height:26.25pt;z-index:251663360;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">
            <v:textbox>
              <w:txbxContent>
                <w:p w14:paraId="6FB24CB3" w14:textId="77777777" w:rsidR="003847CC" w:rsidRPr="003942AC" w:rsidRDefault="003847CC" w:rsidP="003847CC">
                  <w:pPr>
                    <w:jc w:val="center"/>
                    <w:rPr>
                      <w:rFonts w:asciiTheme="minorHAnsi" w:hAnsiTheme="minorHAnsi" w:cstheme="minorHAnsi"/>
                      <w:sz w:val="22"/>
                      <w:szCs w:val="22"/>
                    </w:rPr>
                  </w:pPr>
                  <w:r>
                    <w:rPr>
                      <w:rFonts w:asciiTheme="minorHAnsi" w:hAnsiTheme="minorHAnsi" w:cstheme="minorHAnsi"/>
                      <w:sz w:val="22"/>
                      <w:szCs w:val="22"/>
                    </w:rPr>
                    <w:t>Managing Director</w:t>
                  </w:r>
                </w:p>
              </w:txbxContent>
            </v:textbox>
            <w10:wrap anchorx="margin"/>
          </v:rect>
        </w:pict>
      </w:r>
      <w:r>
        <w:rPr>
          <w:noProof/>
          <w:color w:val="000000" w:themeColor="text1"/>
        </w:rPr>
        <w:pict w14:anchorId="4AB74A45">
          <v:shapetype id="_x0000_t32" coordsize="21600,21600" o:spt="32" o:oned="t" path="m,l21600,21600e" filled="f">
            <v:path arrowok="t" fillok="f" o:connecttype="none"/>
            <o:lock v:ext="edit" shapetype="t"/>
          </v:shapetype>
          <v:shape id="AutoShape 14" o:spid="_x0000_s1057" type="#_x0000_t32" style="position:absolute;margin-left:84pt;margin-top:137.3pt;width:0;height:23.2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2h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">
            <v:stroke endarrow="block"/>
          </v:shape>
        </w:pict>
      </w:r>
      <w:r>
        <w:rPr>
          <w:noProof/>
          <w:color w:val="000000" w:themeColor="text1"/>
        </w:rPr>
        <w:pict w14:anchorId="74A916A6">
          <v:shape id="_x0000_s1056" type="#_x0000_t32" style="position:absolute;margin-left:86.25pt;margin-top:87.2pt;width:0;height:23.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3UB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nWOk&#10;SAczejx6HUujbBoI6o0rwK9SOxtapGf1bJ40/eaQ0lVL1IFH75eLgeAsRCRvQsLGGSiz7z9pBj4E&#10;CkS2zo3tQkrgAZ3jUC73ofCzR3Q4pHA6WebzP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">
            <v:stroke endarrow="block"/>
          </v:shape>
        </w:pict>
      </w:r>
      <w:r>
        <w:rPr>
          <w:noProof/>
          <w:color w:val="000000" w:themeColor="text1"/>
        </w:rPr>
        <w:pict w14:anchorId="15D6D97D">
          <v:rect id="Rectangle 7" o:spid="_x0000_s1027" style="position:absolute;margin-left:233.25pt;margin-top:110.45pt;width:87.75pt;height:39.75pt;z-index:251638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">
            <v:textbox>
              <w:txbxContent>
                <w:p w14:paraId="67D7002F" w14:textId="77777777" w:rsidR="00B97838" w:rsidRPr="0065389F" w:rsidRDefault="003847CC" w:rsidP="008D340E">
                  <w:pPr>
                    <w:rPr>
                      <w:szCs w:val="22"/>
                    </w:rPr>
                  </w:pPr>
                  <w:r>
                    <w:rPr>
                      <w:color w:val="000000" w:themeColor="text1"/>
                    </w:rPr>
                    <w:t>Test Lead/Architect</w:t>
                  </w:r>
                </w:p>
              </w:txbxContent>
            </v:textbox>
          </v:rect>
        </w:pict>
      </w:r>
      <w:r>
        <w:rPr>
          <w:noProof/>
          <w:color w:val="000000" w:themeColor="text1"/>
        </w:rPr>
        <w:pict w14:anchorId="6E625B9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5" o:spid="_x0000_s1055" type="#_x0000_t34" style="position:absolute;margin-left:267.75pt;margin-top:54.2pt;width:68.25pt;height:1in;z-index:251666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" adj="18870" strokecolor="#4579b8 [3044]" strokeweight="1.5pt">
            <v:stroke dashstyle="longDash" endarrow="block"/>
          </v:shape>
        </w:pict>
      </w:r>
      <w:r>
        <w:rPr>
          <w:noProof/>
          <w:color w:val="000000" w:themeColor="text1"/>
        </w:rPr>
        <w:pict w14:anchorId="4E5F8445">
          <v:shape id="_x0000_s1054" type="#_x0000_t32" style="position:absolute;margin-left:366.7pt;margin-top:66.95pt;width:.75pt;height:4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">
            <v:stroke endarrow="block"/>
          </v:shape>
        </w:pict>
      </w:r>
      <w:r>
        <w:rPr>
          <w:noProof/>
          <w:color w:val="000000" w:themeColor="text1"/>
        </w:rPr>
        <w:pict w14:anchorId="416226B4">
          <v:shape id="AutoShape 13" o:spid="_x0000_s1053" type="#_x0000_t32" style="position:absolute;margin-left:178.1pt;margin-top:87.95pt;width:0;height:23.2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J6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">
            <v:stroke endarrow="block"/>
          </v:shape>
        </w:pict>
      </w:r>
      <w:r>
        <w:rPr>
          <w:noProof/>
          <w:color w:val="000000" w:themeColor="text1"/>
        </w:rPr>
        <w:pict w14:anchorId="6D73A6D9">
          <v:shape id="AutoShape 12" o:spid="_x0000_s1052" type="#_x0000_t32" style="position:absolute;margin-left:277.1pt;margin-top:87.95pt;width:0;height:23.2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6Yq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">
            <v:stroke endarrow="block"/>
          </v:shape>
        </w:pict>
      </w:r>
      <w:r>
        <w:rPr>
          <w:noProof/>
          <w:color w:val="000000" w:themeColor="text1"/>
        </w:rPr>
        <w:pict w14:anchorId="08D4BC69">
          <v:shape id="AutoShape 22" o:spid="_x0000_s1051" type="#_x0000_t32" style="position:absolute;margin-left:277.5pt;margin-top:150.2pt;width:.75pt;height:83.2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">
            <v:stroke endarrow="block"/>
          </v:shape>
        </w:pict>
      </w:r>
      <w:r>
        <w:rPr>
          <w:noProof/>
          <w:color w:val="000000" w:themeColor="text1"/>
        </w:rPr>
        <w:pict w14:anchorId="644CB912">
          <v:rect id="Rectangle 20" o:spid="_x0000_s1028" style="position:absolute;margin-left:230.6pt;margin-top:233.45pt;width:89.25pt;height:26.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">
            <v:textbox>
              <w:txbxContent>
                <w:p w14:paraId="2D94172F" w14:textId="77777777" w:rsidR="00B97838" w:rsidRPr="003942AC" w:rsidRDefault="00B97838" w:rsidP="008D340E">
                  <w:pPr>
                    <w:jc w:val="center"/>
                    <w:rPr>
                      <w:rFonts w:asciiTheme="minorHAnsi" w:hAnsiTheme="minorHAnsi" w:cstheme="minorHAnsi"/>
                      <w:sz w:val="22"/>
                      <w:szCs w:val="22"/>
                    </w:rPr>
                  </w:pPr>
                  <w:r w:rsidRPr="003942AC">
                    <w:rPr>
                      <w:rFonts w:asciiTheme="minorHAnsi" w:hAnsiTheme="minorHAnsi" w:cstheme="minorHAnsi"/>
                      <w:sz w:val="22"/>
                      <w:szCs w:val="22"/>
                    </w:rPr>
                    <w:t>Test Engineer</w:t>
                  </w:r>
                </w:p>
              </w:txbxContent>
            </v:textbox>
          </v:rect>
        </w:pict>
      </w:r>
      <w:r>
        <w:rPr>
          <w:noProof/>
          <w:color w:val="000000" w:themeColor="text1"/>
        </w:rPr>
        <w:pict w14:anchorId="6E64D8D4">
          <v:rect id="_x0000_s1029" style="position:absolute;margin-left:336pt;margin-top:112.7pt;width:65.25pt;height:3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">
            <v:textbox>
              <w:txbxContent>
                <w:p w14:paraId="282A57BB" w14:textId="77777777" w:rsidR="003847CC" w:rsidRPr="0065389F" w:rsidRDefault="003847CC" w:rsidP="003847CC">
                  <w:pPr>
                    <w:rPr>
                      <w:szCs w:val="22"/>
                    </w:rPr>
                  </w:pPr>
                  <w:r>
                    <w:rPr>
                      <w:color w:val="000000" w:themeColor="text1"/>
                    </w:rPr>
                    <w:t>Quality Assurance</w:t>
                  </w:r>
                </w:p>
              </w:txbxContent>
            </v:textbox>
          </v:rect>
        </w:pict>
      </w:r>
      <w:r>
        <w:rPr>
          <w:noProof/>
          <w:color w:val="000000" w:themeColor="text1"/>
        </w:rPr>
        <w:pict w14:anchorId="2DDF2F6F">
          <v:rect id="Rectangle 8" o:spid="_x0000_s1030" style="position:absolute;margin-left:137.25pt;margin-top:111.2pt;width:77.25pt;height:35.25pt;z-index:251639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">
            <v:textbox>
              <w:txbxContent>
                <w:p w14:paraId="3C100CB3" w14:textId="77777777" w:rsidR="00B97838" w:rsidRPr="003942AC" w:rsidRDefault="00B97838" w:rsidP="008D340E">
                  <w:pPr>
                    <w:jc w:val="center"/>
                    <w:rPr>
                      <w:rFonts w:asciiTheme="minorHAnsi" w:hAnsiTheme="minorHAnsi" w:cstheme="minorHAnsi"/>
                      <w:sz w:val="22"/>
                      <w:szCs w:val="22"/>
                    </w:rPr>
                  </w:pPr>
                  <w:r>
                    <w:rPr>
                      <w:rFonts w:asciiTheme="minorHAnsi" w:hAnsiTheme="minorHAnsi" w:cstheme="minorHAnsi"/>
                      <w:sz w:val="22"/>
                      <w:szCs w:val="22"/>
                    </w:rPr>
                    <w:t>Requirement</w:t>
                  </w:r>
                  <w:r w:rsidRPr="003942AC">
                    <w:rPr>
                      <w:rFonts w:asciiTheme="minorHAnsi" w:hAnsiTheme="minorHAnsi" w:cstheme="minorHAnsi"/>
                      <w:sz w:val="22"/>
                      <w:szCs w:val="22"/>
                    </w:rPr>
                    <w:t xml:space="preserve"> Analyst</w:t>
                  </w:r>
                </w:p>
              </w:txbxContent>
            </v:textbox>
          </v:rect>
        </w:pict>
      </w:r>
      <w:r>
        <w:rPr>
          <w:noProof/>
          <w:color w:val="000000" w:themeColor="text1"/>
        </w:rPr>
        <w:pict w14:anchorId="662B76E2">
          <v:rect id="Rectangle 9" o:spid="_x0000_s1031" style="position:absolute;margin-left:414.75pt;margin-top:110.45pt;width:65.25pt;height:26.25pt;z-index:2516408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">
            <v:textbox>
              <w:txbxContent>
                <w:p w14:paraId="5280B3B7" w14:textId="77777777" w:rsidR="00B97838" w:rsidRPr="003942AC" w:rsidRDefault="00B97838" w:rsidP="008D340E">
                  <w:pPr>
                    <w:jc w:val="center"/>
                    <w:rPr>
                      <w:rFonts w:asciiTheme="minorHAnsi" w:hAnsiTheme="minorHAnsi" w:cstheme="minorHAnsi"/>
                      <w:sz w:val="22"/>
                      <w:szCs w:val="22"/>
                    </w:rPr>
                  </w:pPr>
                  <w:r w:rsidRPr="003942AC">
                    <w:rPr>
                      <w:rFonts w:asciiTheme="minorHAnsi" w:hAnsiTheme="minorHAnsi" w:cstheme="minorHAnsi"/>
                      <w:sz w:val="22"/>
                      <w:szCs w:val="22"/>
                    </w:rPr>
                    <w:t>IT Support</w:t>
                  </w:r>
                </w:p>
              </w:txbxContent>
            </v:textbox>
          </v:rect>
        </w:pict>
      </w:r>
      <w:r>
        <w:rPr>
          <w:noProof/>
          <w:color w:val="000000" w:themeColor="text1"/>
        </w:rPr>
        <w:pict w14:anchorId="2C7CB9D5">
          <v:shape id="AutoShape 3" o:spid="_x0000_s1050" type="#_x0000_t32" style="position:absolute;margin-left:12.35pt;margin-top:87.2pt;width:414pt;height:.0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MtHwIAAD0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"/>
        </w:pict>
      </w:r>
      <w:r>
        <w:rPr>
          <w:noProof/>
          <w:color w:val="000000" w:themeColor="text1"/>
        </w:rPr>
        <w:pict w14:anchorId="47F1F246">
          <v:rect id="_x0000_s1032" style="position:absolute;margin-left:167.6pt;margin-top:40.7pt;width:99.75pt;height:26.2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">
            <v:textbox>
              <w:txbxContent>
                <w:p w14:paraId="4C5A8890" w14:textId="77777777" w:rsidR="00B97838" w:rsidRPr="003942AC" w:rsidRDefault="00B97838" w:rsidP="008D340E">
                  <w:pPr>
                    <w:jc w:val="center"/>
                    <w:rPr>
                      <w:rFonts w:asciiTheme="minorHAnsi" w:hAnsiTheme="minorHAnsi" w:cstheme="minorHAnsi"/>
                      <w:sz w:val="22"/>
                      <w:szCs w:val="22"/>
                    </w:rPr>
                  </w:pPr>
                  <w:r w:rsidRPr="003942AC">
                    <w:rPr>
                      <w:rFonts w:asciiTheme="minorHAnsi" w:hAnsiTheme="minorHAnsi" w:cstheme="minorHAnsi"/>
                      <w:sz w:val="22"/>
                      <w:szCs w:val="22"/>
                    </w:rPr>
                    <w:t>Delivery Head</w:t>
                  </w:r>
                </w:p>
              </w:txbxContent>
            </v:textbox>
          </v:rect>
        </w:pict>
      </w:r>
      <w:r>
        <w:rPr>
          <w:noProof/>
          <w:color w:val="000000" w:themeColor="text1"/>
        </w:rPr>
        <w:pict w14:anchorId="27E855BA">
          <v:rect id="Rectangle 5" o:spid="_x0000_s1033" style="position:absolute;margin-left:48.35pt;margin-top:110.45pt;width:75pt;height:26.2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">
            <v:textbox>
              <w:txbxContent>
                <w:p w14:paraId="5500A0DB" w14:textId="77777777" w:rsidR="00B97838" w:rsidRPr="003942AC" w:rsidRDefault="00B97838" w:rsidP="008D340E">
                  <w:pPr>
                    <w:jc w:val="center"/>
                    <w:rPr>
                      <w:rFonts w:asciiTheme="minorHAnsi" w:hAnsiTheme="minorHAnsi" w:cstheme="minorHAnsi"/>
                      <w:sz w:val="22"/>
                      <w:szCs w:val="22"/>
                    </w:rPr>
                  </w:pPr>
                  <w:r w:rsidRPr="003942AC">
                    <w:rPr>
                      <w:rFonts w:asciiTheme="minorHAnsi" w:hAnsiTheme="minorHAnsi" w:cstheme="minorHAnsi"/>
                      <w:sz w:val="22"/>
                      <w:szCs w:val="22"/>
                    </w:rPr>
                    <w:t>Offshore PM</w:t>
                  </w:r>
                </w:p>
              </w:txbxContent>
            </v:textbox>
          </v:rect>
        </w:pict>
      </w:r>
      <w:r>
        <w:rPr>
          <w:noProof/>
          <w:color w:val="000000" w:themeColor="text1"/>
        </w:rPr>
        <w:pict w14:anchorId="172D826F">
          <v:rect id="Rectangle 6" o:spid="_x0000_s1034" style="position:absolute;margin-left:-33.75pt;margin-top:110.45pt;width:68.6pt;height:26.2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">
            <v:textbox>
              <w:txbxContent>
                <w:p w14:paraId="56C6CD4F" w14:textId="77777777" w:rsidR="00B97838" w:rsidRPr="003942AC" w:rsidRDefault="00B97838" w:rsidP="008D340E">
                  <w:pPr>
                    <w:jc w:val="center"/>
                    <w:rPr>
                      <w:rFonts w:asciiTheme="minorHAnsi" w:hAnsiTheme="minorHAnsi" w:cstheme="minorHAnsi"/>
                      <w:sz w:val="22"/>
                      <w:szCs w:val="22"/>
                    </w:rPr>
                  </w:pPr>
                  <w:r w:rsidRPr="003942AC">
                    <w:rPr>
                      <w:rFonts w:asciiTheme="minorHAnsi" w:hAnsiTheme="minorHAnsi" w:cstheme="minorHAnsi"/>
                      <w:sz w:val="22"/>
                      <w:szCs w:val="22"/>
                    </w:rPr>
                    <w:t>Onsite PM</w:t>
                  </w:r>
                </w:p>
              </w:txbxContent>
            </v:textbox>
          </v:rect>
        </w:pict>
      </w:r>
      <w:r>
        <w:rPr>
          <w:noProof/>
          <w:color w:val="000000" w:themeColor="text1"/>
        </w:rPr>
        <w:pict w14:anchorId="47F1A933">
          <v:rect id="Rectangle 10" o:spid="_x0000_s1035" style="position:absolute;margin-left:-45.75pt;margin-top:36.95pt;width:68.6pt;height:26.2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">
            <v:textbox>
              <w:txbxContent>
                <w:p w14:paraId="7B8BF80E" w14:textId="77777777" w:rsidR="00B97838" w:rsidRPr="003942AC" w:rsidRDefault="00B97838" w:rsidP="008D340E">
                  <w:pPr>
                    <w:jc w:val="center"/>
                    <w:rPr>
                      <w:rFonts w:asciiTheme="minorHAnsi" w:hAnsiTheme="minorHAnsi" w:cstheme="minorHAnsi"/>
                      <w:sz w:val="22"/>
                      <w:szCs w:val="22"/>
                    </w:rPr>
                  </w:pPr>
                  <w:r w:rsidRPr="003942AC">
                    <w:rPr>
                      <w:rFonts w:asciiTheme="minorHAnsi" w:hAnsiTheme="minorHAnsi" w:cstheme="minorHAnsi"/>
                      <w:sz w:val="22"/>
                      <w:szCs w:val="22"/>
                    </w:rPr>
                    <w:t>Client</w:t>
                  </w:r>
                </w:p>
              </w:txbxContent>
            </v:textbox>
          </v:rect>
        </w:pict>
      </w:r>
      <w:r>
        <w:rPr>
          <w:noProof/>
          <w:color w:val="000000" w:themeColor="text1"/>
        </w:rPr>
        <w:pict w14:anchorId="1CF4F14E">
          <v:shape id="AutoShape 11" o:spid="_x0000_s1049" type="#_x0000_t32" style="position:absolute;margin-left:426.35pt;margin-top:87.25pt;width:0;height:23.2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k3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">
            <v:stroke endarrow="block"/>
          </v:shape>
        </w:pict>
      </w:r>
      <w:r>
        <w:rPr>
          <w:noProof/>
          <w:color w:val="000000" w:themeColor="text1"/>
        </w:rPr>
        <w:pict w14:anchorId="7BDA06C3">
          <v:shape id="AutoShape 15" o:spid="_x0000_s1048" type="#_x0000_t32" style="position:absolute;margin-left:12.35pt;margin-top:87.25pt;width:0;height:23.2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QM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">
            <v:stroke endarrow="block"/>
          </v:shape>
        </w:pict>
      </w:r>
      <w:r>
        <w:rPr>
          <w:noProof/>
          <w:color w:val="000000" w:themeColor="text1"/>
        </w:rPr>
        <w:pict w14:anchorId="76426757">
          <v:shape id="AutoShape 16" o:spid="_x0000_s1047" type="#_x0000_t32" style="position:absolute;margin-left:-12.4pt;margin-top:63.2pt;width:.75pt;height:47.25pt;flip:y;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">
            <v:stroke endarrow="block"/>
          </v:shape>
        </w:pict>
      </w:r>
      <w:r>
        <w:rPr>
          <w:noProof/>
          <w:color w:val="000000" w:themeColor="text1"/>
        </w:rPr>
        <w:pict w14:anchorId="6C836239">
          <v:rect id="Rectangle 17" o:spid="_x0000_s1036" style="position:absolute;margin-left:48.35pt;margin-top:183.2pt;width:75pt;height:26.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">
            <v:textbox>
              <w:txbxContent>
                <w:p w14:paraId="0B3F4188" w14:textId="77777777" w:rsidR="00B97838" w:rsidRPr="003942AC" w:rsidRDefault="00B97838" w:rsidP="008D340E">
                  <w:pPr>
                    <w:jc w:val="center"/>
                    <w:rPr>
                      <w:rFonts w:asciiTheme="minorHAnsi" w:hAnsiTheme="minorHAnsi" w:cstheme="minorHAnsi"/>
                      <w:sz w:val="22"/>
                      <w:szCs w:val="22"/>
                    </w:rPr>
                  </w:pPr>
                  <w:r w:rsidRPr="003942AC">
                    <w:rPr>
                      <w:rFonts w:asciiTheme="minorHAnsi" w:hAnsiTheme="minorHAnsi" w:cstheme="minorHAnsi"/>
                      <w:sz w:val="22"/>
                      <w:szCs w:val="22"/>
                    </w:rPr>
                    <w:t>DB Designer</w:t>
                  </w:r>
                </w:p>
              </w:txbxContent>
            </v:textbox>
          </v:rect>
        </w:pict>
      </w:r>
      <w:r>
        <w:rPr>
          <w:noProof/>
          <w:color w:val="000000" w:themeColor="text1"/>
        </w:rPr>
        <w:pict w14:anchorId="075C1B06">
          <v:rect id="Rectangle 18" o:spid="_x0000_s1037" style="position:absolute;margin-left:-40.15pt;margin-top:183.2pt;width:75pt;height:26.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">
            <v:textbox>
              <w:txbxContent>
                <w:p w14:paraId="661F9948" w14:textId="77777777" w:rsidR="00B97838" w:rsidRPr="003942AC" w:rsidRDefault="00B97838" w:rsidP="008D340E">
                  <w:pPr>
                    <w:jc w:val="center"/>
                    <w:rPr>
                      <w:rFonts w:asciiTheme="minorHAnsi" w:hAnsiTheme="minorHAnsi" w:cstheme="minorHAnsi"/>
                      <w:sz w:val="22"/>
                      <w:szCs w:val="22"/>
                    </w:rPr>
                  </w:pPr>
                  <w:r w:rsidRPr="003942AC">
                    <w:rPr>
                      <w:rFonts w:asciiTheme="minorHAnsi" w:hAnsiTheme="minorHAnsi" w:cstheme="minorHAnsi"/>
                      <w:sz w:val="22"/>
                      <w:szCs w:val="22"/>
                    </w:rPr>
                    <w:t>CM Manager</w:t>
                  </w:r>
                </w:p>
              </w:txbxContent>
            </v:textbox>
          </v:rect>
        </w:pict>
      </w:r>
      <w:r>
        <w:rPr>
          <w:noProof/>
          <w:color w:val="000000" w:themeColor="text1"/>
        </w:rPr>
        <w:pict w14:anchorId="73856176">
          <v:rect id="Rectangle 19" o:spid="_x0000_s1038" style="position:absolute;margin-left:131.6pt;margin-top:183.2pt;width:89.25pt;height:26.2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">
            <v:textbox>
              <w:txbxContent>
                <w:p w14:paraId="1F40BA7E" w14:textId="77777777" w:rsidR="00B97838" w:rsidRPr="003942AC" w:rsidRDefault="00B97838" w:rsidP="008D340E">
                  <w:pPr>
                    <w:jc w:val="center"/>
                    <w:rPr>
                      <w:rFonts w:asciiTheme="minorHAnsi" w:hAnsiTheme="minorHAnsi" w:cstheme="minorHAnsi"/>
                      <w:sz w:val="22"/>
                      <w:szCs w:val="22"/>
                    </w:rPr>
                  </w:pPr>
                  <w:r w:rsidRPr="003942AC">
                    <w:rPr>
                      <w:rFonts w:asciiTheme="minorHAnsi" w:hAnsiTheme="minorHAnsi" w:cstheme="minorHAnsi"/>
                      <w:sz w:val="22"/>
                      <w:szCs w:val="22"/>
                    </w:rPr>
                    <w:t>Lead Developer</w:t>
                  </w:r>
                </w:p>
              </w:txbxContent>
            </v:textbox>
          </v:rect>
        </w:pict>
      </w:r>
      <w:r>
        <w:rPr>
          <w:noProof/>
          <w:color w:val="000000" w:themeColor="text1"/>
        </w:rPr>
        <w:pict w14:anchorId="5EF8D31E">
          <v:rect id="Rectangle 21" o:spid="_x0000_s1039" style="position:absolute;margin-left:127.1pt;margin-top:233.45pt;width:89.25pt;height:26.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">
            <v:textbox>
              <w:txbxContent>
                <w:p w14:paraId="3FB4A9B5" w14:textId="77777777" w:rsidR="00B97838" w:rsidRPr="003942AC" w:rsidRDefault="00B97838" w:rsidP="008D340E">
                  <w:pPr>
                    <w:jc w:val="center"/>
                    <w:rPr>
                      <w:rFonts w:asciiTheme="minorHAnsi" w:hAnsiTheme="minorHAnsi" w:cstheme="minorHAnsi"/>
                      <w:sz w:val="22"/>
                      <w:szCs w:val="22"/>
                    </w:rPr>
                  </w:pPr>
                  <w:r w:rsidRPr="003942AC">
                    <w:rPr>
                      <w:rFonts w:asciiTheme="minorHAnsi" w:hAnsiTheme="minorHAnsi" w:cstheme="minorHAnsi"/>
                      <w:sz w:val="22"/>
                      <w:szCs w:val="22"/>
                    </w:rPr>
                    <w:t>Developers</w:t>
                  </w:r>
                </w:p>
              </w:txbxContent>
            </v:textbox>
          </v:rect>
        </w:pict>
      </w:r>
      <w:r>
        <w:rPr>
          <w:noProof/>
          <w:color w:val="000000" w:themeColor="text1"/>
        </w:rPr>
        <w:pict w14:anchorId="0AC80B6E">
          <v:shape id="AutoShape 23" o:spid="_x0000_s1046" type="#_x0000_t32" style="position:absolute;margin-left:173.6pt;margin-top:209.45pt;width:0;height:2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">
            <v:stroke endarrow="block"/>
          </v:shape>
        </w:pict>
      </w:r>
      <w:r>
        <w:rPr>
          <w:noProof/>
          <w:color w:val="000000" w:themeColor="text1"/>
        </w:rPr>
        <w:pict w14:anchorId="376B3328">
          <v:shape id="AutoShape 24" o:spid="_x0000_s1045" type="#_x0000_t32" style="position:absolute;margin-left:-11.65pt;margin-top:162.2pt;width:185.25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A6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zjGS&#10;pIcdPR+cCqVRmvkBDdrmEFfKnfEt0pN81S+KfrdIqrIlsuEh+u2sITnxGdG7FH+xGsrsh8+KQQyB&#10;AmFap9r0HhLmgE5hKefbUvjJIQof04dZOn+c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"/>
        </w:pict>
      </w:r>
      <w:r>
        <w:rPr>
          <w:noProof/>
          <w:color w:val="000000" w:themeColor="text1"/>
        </w:rPr>
        <w:pict w14:anchorId="26966837">
          <v:shape id="AutoShape 25" o:spid="_x0000_s1044" type="#_x0000_t32" style="position:absolute;margin-left:173.6pt;margin-top:162.2pt;width:0;height:23.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">
            <v:stroke endarrow="block"/>
          </v:shape>
        </w:pict>
      </w:r>
      <w:r>
        <w:rPr>
          <w:noProof/>
          <w:color w:val="000000" w:themeColor="text1"/>
        </w:rPr>
        <w:pict w14:anchorId="7328C1EC">
          <v:shape id="AutoShape 26" o:spid="_x0000_s1043" type="#_x0000_t32" style="position:absolute;margin-left:82.1pt;margin-top:162.2pt;width:0;height:23.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cDNAIAAF4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">
            <v:stroke endarrow="block"/>
          </v:shape>
        </w:pict>
      </w:r>
      <w:r>
        <w:rPr>
          <w:noProof/>
          <w:color w:val="000000" w:themeColor="text1"/>
        </w:rPr>
        <w:pict w14:anchorId="7DA4608F">
          <v:shape id="AutoShape 27" o:spid="_x0000_s1042" type="#_x0000_t32" style="position:absolute;margin-left:-11.65pt;margin-top:162.2pt;width:0;height:23.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IlNQIAAF4EAAAOAAAAZHJzL2Uyb0RvYy54bWysVMuO2yAU3VfqPyD2GT/qZBI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">
            <v:stroke endarrow="block"/>
          </v:shape>
        </w:pict>
      </w:r>
      <w:r>
        <w:rPr>
          <w:noProof/>
          <w:color w:val="000000" w:themeColor="text1"/>
        </w:rPr>
        <w:pict w14:anchorId="26194875">
          <v:shape id="AutoShape 29" o:spid="_x0000_s1041" type="#_x0000_t32" style="position:absolute;margin-left:216.35pt;margin-top:66.95pt;width:0;height:2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"/>
        </w:pict>
      </w:r>
      <w:r>
        <w:rPr>
          <w:noProof/>
          <w:color w:val="000000" w:themeColor="text1"/>
        </w:rPr>
        <w:pict w14:anchorId="32FD89BF">
          <v:rect id="Rectangle 2" o:spid="_x0000_s1040" style="position:absolute;margin-left:75.75pt;margin-top:10.2pt;width:304.5pt;height:27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" stroked="f">
            <v:textbox>
              <w:txbxContent>
                <w:p w14:paraId="615FBFDE" w14:textId="77777777" w:rsidR="00B97838" w:rsidRPr="003942AC" w:rsidRDefault="00B97838" w:rsidP="008D340E">
                  <w:pPr>
                    <w:jc w:val="center"/>
                    <w:rPr>
                      <w:b/>
                      <w:u w:val="single"/>
                    </w:rPr>
                  </w:pPr>
                  <w:r>
                    <w:rPr>
                      <w:b/>
                      <w:u w:val="single"/>
                    </w:rPr>
                    <w:t xml:space="preserve">Project </w:t>
                  </w:r>
                  <w:r w:rsidR="00426C94">
                    <w:rPr>
                      <w:b/>
                      <w:u w:val="single"/>
                    </w:rPr>
                    <w:t>Structure</w:t>
                  </w:r>
                </w:p>
              </w:txbxContent>
            </v:textbox>
          </v:rect>
        </w:pict>
      </w:r>
      <w:r w:rsidR="008D340E">
        <w:rPr>
          <w:color w:val="000000" w:themeColor="text1"/>
        </w:rPr>
        <w:br w:type="page"/>
      </w:r>
      <w:r w:rsidR="00934F63" w:rsidRPr="008D340E">
        <w:rPr>
          <w:rFonts w:ascii="Times New Roman" w:hAnsi="Times New Roman" w:cs="Times New Roman"/>
          <w:sz w:val="24"/>
          <w:szCs w:val="24"/>
        </w:rPr>
        <w:lastRenderedPageBreak/>
        <w:t>2.0 Description</w:t>
      </w:r>
      <w:bookmarkEnd w:id="8"/>
      <w:bookmarkEnd w:id="9"/>
      <w:bookmarkEnd w:id="13"/>
    </w:p>
    <w:p w14:paraId="16A842F7" w14:textId="77777777" w:rsidR="00934F63" w:rsidRDefault="00934F63">
      <w:pPr>
        <w:pStyle w:val="Heading2"/>
        <w:rPr>
          <w:rFonts w:ascii="Times New Roman" w:hAnsi="Times New Roman"/>
          <w:sz w:val="24"/>
        </w:rPr>
      </w:pPr>
      <w:bookmarkStart w:id="14" w:name="_Toc496458455"/>
      <w:bookmarkStart w:id="15" w:name="_Toc499716231"/>
      <w:bookmarkStart w:id="16" w:name="_Toc496458454"/>
      <w:bookmarkStart w:id="17" w:name="_Toc499716230"/>
      <w:bookmarkStart w:id="18" w:name="_Toc78488076"/>
      <w:r>
        <w:rPr>
          <w:rFonts w:ascii="Times New Roman" w:hAnsi="Times New Roman"/>
          <w:sz w:val="24"/>
        </w:rPr>
        <w:t>2.1 Scope of work</w:t>
      </w:r>
      <w:bookmarkEnd w:id="14"/>
      <w:bookmarkEnd w:id="15"/>
      <w:bookmarkEnd w:id="18"/>
    </w:p>
    <w:p w14:paraId="501DBC38" w14:textId="77777777" w:rsidR="00934F63" w:rsidRDefault="00934F63">
      <w:pPr>
        <w:spacing w:before="120"/>
        <w:ind w:left="720" w:right="29"/>
        <w:jc w:val="both"/>
      </w:pPr>
      <w:r>
        <w:t>&lt;</w:t>
      </w:r>
      <w:r>
        <w:rPr>
          <w:i/>
        </w:rPr>
        <w:t>Write the scope of the project</w:t>
      </w:r>
      <w:r>
        <w:t>&gt;</w:t>
      </w:r>
    </w:p>
    <w:p w14:paraId="1FCA9CEB" w14:textId="77777777" w:rsidR="00934F63" w:rsidRDefault="00934F63">
      <w:pPr>
        <w:pStyle w:val="BodyTextFirstIndent"/>
        <w:rPr>
          <w:sz w:val="24"/>
        </w:rPr>
      </w:pPr>
    </w:p>
    <w:p w14:paraId="3AF29E6A" w14:textId="77777777" w:rsidR="00934F63" w:rsidRDefault="00934F63">
      <w:pPr>
        <w:pStyle w:val="Heading2"/>
        <w:rPr>
          <w:rFonts w:ascii="Times New Roman" w:hAnsi="Times New Roman"/>
          <w:sz w:val="24"/>
        </w:rPr>
      </w:pPr>
      <w:bookmarkStart w:id="19" w:name="_Toc78488077"/>
      <w:r>
        <w:rPr>
          <w:rFonts w:ascii="Times New Roman" w:hAnsi="Times New Roman"/>
          <w:sz w:val="24"/>
        </w:rPr>
        <w:t xml:space="preserve">2.2 </w:t>
      </w:r>
      <w:bookmarkEnd w:id="16"/>
      <w:bookmarkEnd w:id="17"/>
      <w:r>
        <w:rPr>
          <w:rFonts w:ascii="Times New Roman" w:hAnsi="Times New Roman"/>
          <w:sz w:val="24"/>
        </w:rPr>
        <w:t>Project Approach/Methodology</w:t>
      </w:r>
      <w:bookmarkEnd w:id="19"/>
    </w:p>
    <w:p w14:paraId="08B42772" w14:textId="77777777" w:rsidR="00934F63" w:rsidRDefault="00934F63">
      <w:pPr>
        <w:spacing w:before="120"/>
        <w:ind w:left="720" w:right="29"/>
        <w:jc w:val="both"/>
      </w:pPr>
      <w:r>
        <w:t>&lt;</w:t>
      </w:r>
      <w:r>
        <w:rPr>
          <w:i/>
        </w:rPr>
        <w:t>Write the methodology chosen for the project with the appropriate phases / activities</w:t>
      </w:r>
      <w:r>
        <w:t>&gt;</w:t>
      </w:r>
    </w:p>
    <w:p w14:paraId="0259F937" w14:textId="77777777" w:rsidR="00934F63" w:rsidRDefault="00934F63">
      <w:pPr>
        <w:pStyle w:val="Heading2"/>
        <w:rPr>
          <w:rFonts w:ascii="Times New Roman" w:hAnsi="Times New Roman"/>
          <w:sz w:val="24"/>
        </w:rPr>
      </w:pPr>
      <w:bookmarkStart w:id="20" w:name="_Toc78488078"/>
      <w:r>
        <w:rPr>
          <w:rFonts w:ascii="Times New Roman" w:hAnsi="Times New Roman"/>
          <w:sz w:val="24"/>
        </w:rPr>
        <w:t xml:space="preserve">2.3 </w:t>
      </w:r>
      <w:bookmarkStart w:id="21" w:name="_Toc401399798"/>
      <w:bookmarkStart w:id="22" w:name="_Toc496458456"/>
      <w:bookmarkStart w:id="23" w:name="_Toc499716232"/>
      <w:bookmarkStart w:id="24" w:name="_Toc361476210"/>
      <w:bookmarkStart w:id="25" w:name="_Toc361476435"/>
      <w:bookmarkStart w:id="26" w:name="_Toc361476673"/>
      <w:bookmarkStart w:id="27" w:name="_Toc361479201"/>
      <w:bookmarkStart w:id="28" w:name="_Toc361634818"/>
      <w:r>
        <w:rPr>
          <w:rFonts w:ascii="Times New Roman" w:hAnsi="Times New Roman"/>
          <w:sz w:val="24"/>
        </w:rPr>
        <w:t>Project deliverables</w:t>
      </w:r>
      <w:bookmarkEnd w:id="20"/>
      <w:bookmarkEnd w:id="21"/>
      <w:bookmarkEnd w:id="22"/>
      <w:bookmarkEnd w:id="23"/>
      <w:r>
        <w:rPr>
          <w:rFonts w:ascii="Times New Roman" w:hAnsi="Times New Roman"/>
          <w:sz w:val="24"/>
        </w:rPr>
        <w:t xml:space="preserve"> </w:t>
      </w:r>
      <w:bookmarkEnd w:id="24"/>
      <w:bookmarkEnd w:id="25"/>
      <w:bookmarkEnd w:id="26"/>
      <w:bookmarkEnd w:id="27"/>
      <w:bookmarkEnd w:id="28"/>
    </w:p>
    <w:tbl>
      <w:tblPr>
        <w:tblW w:w="0" w:type="auto"/>
        <w:tblInd w:w="82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74"/>
        <w:gridCol w:w="4796"/>
      </w:tblGrid>
      <w:tr w:rsidR="008B4DE9" w14:paraId="478F7474" w14:textId="77777777" w:rsidTr="008465E3">
        <w:tc>
          <w:tcPr>
            <w:tcW w:w="874" w:type="dxa"/>
            <w:shd w:val="clear" w:color="auto" w:fill="FABF8F" w:themeFill="accent6" w:themeFillTint="99"/>
          </w:tcPr>
          <w:p w14:paraId="50BA5A51" w14:textId="77777777" w:rsidR="008B4DE9" w:rsidRDefault="008B4DE9">
            <w:pPr>
              <w:jc w:val="both"/>
              <w:rPr>
                <w:b/>
              </w:rPr>
            </w:pPr>
            <w:r>
              <w:rPr>
                <w:b/>
              </w:rPr>
              <w:t>S. No.</w:t>
            </w:r>
          </w:p>
        </w:tc>
        <w:tc>
          <w:tcPr>
            <w:tcW w:w="4796" w:type="dxa"/>
            <w:shd w:val="clear" w:color="auto" w:fill="FABF8F" w:themeFill="accent6" w:themeFillTint="99"/>
          </w:tcPr>
          <w:p w14:paraId="1827BD22" w14:textId="77777777" w:rsidR="008B4DE9" w:rsidRDefault="008B4DE9">
            <w:pPr>
              <w:jc w:val="both"/>
              <w:rPr>
                <w:b/>
              </w:rPr>
            </w:pPr>
            <w:r>
              <w:rPr>
                <w:b/>
              </w:rPr>
              <w:t>Deliverable Name</w:t>
            </w:r>
          </w:p>
        </w:tc>
      </w:tr>
      <w:tr w:rsidR="008B4DE9" w14:paraId="797E92B9" w14:textId="77777777" w:rsidTr="008465E3">
        <w:tc>
          <w:tcPr>
            <w:tcW w:w="874" w:type="dxa"/>
          </w:tcPr>
          <w:p w14:paraId="65735B55" w14:textId="77777777" w:rsidR="008B4DE9" w:rsidRDefault="008B4DE9">
            <w:pPr>
              <w:numPr>
                <w:ilvl w:val="0"/>
                <w:numId w:val="3"/>
              </w:numPr>
              <w:ind w:right="-331"/>
              <w:jc w:val="both"/>
            </w:pPr>
          </w:p>
        </w:tc>
        <w:tc>
          <w:tcPr>
            <w:tcW w:w="4796" w:type="dxa"/>
          </w:tcPr>
          <w:p w14:paraId="1583B9E0" w14:textId="77777777" w:rsidR="008B4DE9" w:rsidRDefault="008B4DE9">
            <w:pPr>
              <w:ind w:right="-18"/>
              <w:jc w:val="both"/>
            </w:pPr>
          </w:p>
        </w:tc>
      </w:tr>
      <w:tr w:rsidR="008B4DE9" w14:paraId="7283AFEA" w14:textId="77777777" w:rsidTr="008465E3">
        <w:tc>
          <w:tcPr>
            <w:tcW w:w="874" w:type="dxa"/>
          </w:tcPr>
          <w:p w14:paraId="07CFC6EF" w14:textId="77777777" w:rsidR="008B4DE9" w:rsidRDefault="008B4DE9">
            <w:pPr>
              <w:numPr>
                <w:ilvl w:val="0"/>
                <w:numId w:val="3"/>
              </w:numPr>
              <w:ind w:right="-331"/>
              <w:jc w:val="both"/>
            </w:pPr>
          </w:p>
        </w:tc>
        <w:tc>
          <w:tcPr>
            <w:tcW w:w="4796" w:type="dxa"/>
          </w:tcPr>
          <w:p w14:paraId="490F7EE3" w14:textId="77777777" w:rsidR="008B4DE9" w:rsidRDefault="008B4DE9">
            <w:pPr>
              <w:ind w:right="-18"/>
              <w:jc w:val="both"/>
            </w:pPr>
          </w:p>
        </w:tc>
      </w:tr>
      <w:tr w:rsidR="008B4DE9" w14:paraId="7E9DD06B" w14:textId="77777777" w:rsidTr="008465E3">
        <w:tc>
          <w:tcPr>
            <w:tcW w:w="874" w:type="dxa"/>
          </w:tcPr>
          <w:p w14:paraId="4100A1F6" w14:textId="77777777" w:rsidR="008B4DE9" w:rsidRDefault="008B4DE9">
            <w:pPr>
              <w:numPr>
                <w:ilvl w:val="0"/>
                <w:numId w:val="3"/>
              </w:numPr>
              <w:ind w:right="-331"/>
              <w:jc w:val="both"/>
            </w:pPr>
          </w:p>
        </w:tc>
        <w:tc>
          <w:tcPr>
            <w:tcW w:w="4796" w:type="dxa"/>
          </w:tcPr>
          <w:p w14:paraId="5052413E" w14:textId="77777777" w:rsidR="008B4DE9" w:rsidRDefault="008B4DE9">
            <w:pPr>
              <w:ind w:right="-18"/>
              <w:jc w:val="both"/>
            </w:pPr>
          </w:p>
        </w:tc>
      </w:tr>
    </w:tbl>
    <w:p w14:paraId="0751A477" w14:textId="77777777" w:rsidR="003B6ED9" w:rsidRDefault="00934F63">
      <w:bookmarkStart w:id="29" w:name="_Toc361476211"/>
      <w:bookmarkStart w:id="30" w:name="_Toc361476436"/>
      <w:bookmarkStart w:id="31" w:name="_Toc361476674"/>
      <w:bookmarkStart w:id="32" w:name="_Toc361479202"/>
      <w:bookmarkStart w:id="33" w:name="_Toc361634819"/>
      <w:bookmarkStart w:id="34" w:name="_Toc401399799"/>
      <w:r>
        <w:tab/>
      </w:r>
      <w:bookmarkStart w:id="35" w:name="_Toc496458457"/>
    </w:p>
    <w:p w14:paraId="621F2BFD" w14:textId="77777777" w:rsidR="00934F63" w:rsidRDefault="00934F63">
      <w:r>
        <w:t xml:space="preserve">The delivery dates are as indicated in latest </w:t>
      </w:r>
      <w:bookmarkEnd w:id="35"/>
      <w:r>
        <w:t>schedule</w:t>
      </w:r>
    </w:p>
    <w:p w14:paraId="60E7830B" w14:textId="77777777" w:rsidR="00934F63" w:rsidRDefault="00934F63">
      <w:pPr>
        <w:pStyle w:val="Heading2"/>
        <w:rPr>
          <w:rFonts w:ascii="Times New Roman" w:hAnsi="Times New Roman"/>
          <w:sz w:val="24"/>
        </w:rPr>
      </w:pPr>
      <w:bookmarkStart w:id="36" w:name="_Toc496458458"/>
      <w:bookmarkStart w:id="37" w:name="_Toc499716233"/>
      <w:bookmarkStart w:id="38" w:name="_Toc78488079"/>
      <w:r>
        <w:rPr>
          <w:rFonts w:ascii="Times New Roman" w:hAnsi="Times New Roman"/>
          <w:sz w:val="24"/>
        </w:rPr>
        <w:t>2.</w:t>
      </w:r>
      <w:r w:rsidR="000009B8">
        <w:rPr>
          <w:rFonts w:ascii="Times New Roman" w:hAnsi="Times New Roman"/>
          <w:sz w:val="24"/>
        </w:rPr>
        <w:t>4</w:t>
      </w:r>
      <w:r>
        <w:rPr>
          <w:rFonts w:ascii="Times New Roman" w:hAnsi="Times New Roman"/>
          <w:sz w:val="24"/>
        </w:rPr>
        <w:t xml:space="preserve"> Project receivable</w:t>
      </w:r>
      <w:bookmarkEnd w:id="29"/>
      <w:bookmarkEnd w:id="30"/>
      <w:bookmarkEnd w:id="31"/>
      <w:bookmarkEnd w:id="32"/>
      <w:bookmarkEnd w:id="33"/>
      <w:bookmarkEnd w:id="34"/>
      <w:r>
        <w:rPr>
          <w:rFonts w:ascii="Times New Roman" w:hAnsi="Times New Roman"/>
          <w:sz w:val="24"/>
        </w:rPr>
        <w:t>s</w:t>
      </w:r>
      <w:bookmarkEnd w:id="36"/>
      <w:bookmarkEnd w:id="37"/>
      <w:bookmarkEnd w:id="38"/>
    </w:p>
    <w:tbl>
      <w:tblPr>
        <w:tblW w:w="0" w:type="auto"/>
        <w:tblInd w:w="82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74"/>
        <w:gridCol w:w="3356"/>
        <w:gridCol w:w="1440"/>
        <w:gridCol w:w="1890"/>
      </w:tblGrid>
      <w:tr w:rsidR="00934F63" w14:paraId="42C20595" w14:textId="77777777" w:rsidTr="008465E3">
        <w:tc>
          <w:tcPr>
            <w:tcW w:w="874" w:type="dxa"/>
            <w:tcBorders>
              <w:bottom w:val="single" w:sz="4" w:space="0" w:color="auto"/>
            </w:tcBorders>
            <w:shd w:val="clear" w:color="auto" w:fill="FABF8F" w:themeFill="accent6" w:themeFillTint="99"/>
          </w:tcPr>
          <w:p w14:paraId="2C9B19AF" w14:textId="77777777" w:rsidR="00934F63" w:rsidRDefault="00934F63">
            <w:pPr>
              <w:jc w:val="both"/>
              <w:rPr>
                <w:b/>
              </w:rPr>
            </w:pPr>
            <w:r>
              <w:rPr>
                <w:b/>
              </w:rPr>
              <w:t>S. No.</w:t>
            </w:r>
          </w:p>
        </w:tc>
        <w:tc>
          <w:tcPr>
            <w:tcW w:w="3356" w:type="dxa"/>
            <w:tcBorders>
              <w:bottom w:val="single" w:sz="4" w:space="0" w:color="auto"/>
            </w:tcBorders>
            <w:shd w:val="clear" w:color="auto" w:fill="FABF8F" w:themeFill="accent6" w:themeFillTint="99"/>
          </w:tcPr>
          <w:p w14:paraId="55351C80" w14:textId="77777777" w:rsidR="00934F63" w:rsidRDefault="00934F63">
            <w:pPr>
              <w:jc w:val="both"/>
              <w:rPr>
                <w:b/>
              </w:rPr>
            </w:pPr>
            <w:r>
              <w:rPr>
                <w:b/>
              </w:rPr>
              <w:t>Receivable Name</w:t>
            </w:r>
          </w:p>
        </w:tc>
        <w:tc>
          <w:tcPr>
            <w:tcW w:w="1440" w:type="dxa"/>
            <w:tcBorders>
              <w:bottom w:val="single" w:sz="4" w:space="0" w:color="auto"/>
            </w:tcBorders>
            <w:shd w:val="clear" w:color="auto" w:fill="FABF8F" w:themeFill="accent6" w:themeFillTint="99"/>
          </w:tcPr>
          <w:p w14:paraId="719330BD" w14:textId="77777777" w:rsidR="00934F63" w:rsidRDefault="00934F63">
            <w:pPr>
              <w:jc w:val="both"/>
              <w:rPr>
                <w:b/>
              </w:rPr>
            </w:pPr>
            <w:r>
              <w:rPr>
                <w:b/>
              </w:rPr>
              <w:t>Latest Receipt Dt.</w:t>
            </w:r>
          </w:p>
        </w:tc>
        <w:tc>
          <w:tcPr>
            <w:tcW w:w="1890" w:type="dxa"/>
            <w:tcBorders>
              <w:bottom w:val="single" w:sz="4" w:space="0" w:color="auto"/>
            </w:tcBorders>
            <w:shd w:val="clear" w:color="auto" w:fill="FABF8F" w:themeFill="accent6" w:themeFillTint="99"/>
          </w:tcPr>
          <w:p w14:paraId="36C1C57C" w14:textId="77777777" w:rsidR="00934F63" w:rsidRDefault="00BA0D8A">
            <w:pPr>
              <w:jc w:val="both"/>
              <w:rPr>
                <w:b/>
              </w:rPr>
            </w:pPr>
            <w:r>
              <w:rPr>
                <w:b/>
              </w:rPr>
              <w:t>Project/Product Owner</w:t>
            </w:r>
          </w:p>
        </w:tc>
      </w:tr>
      <w:tr w:rsidR="00934F63" w14:paraId="30866B0C" w14:textId="77777777" w:rsidTr="008465E3">
        <w:tc>
          <w:tcPr>
            <w:tcW w:w="874" w:type="dxa"/>
            <w:tcBorders>
              <w:top w:val="nil"/>
              <w:left w:val="single" w:sz="4" w:space="0" w:color="auto"/>
              <w:bottom w:val="single" w:sz="4" w:space="0" w:color="auto"/>
            </w:tcBorders>
          </w:tcPr>
          <w:p w14:paraId="285CEF4F" w14:textId="77777777" w:rsidR="00934F63" w:rsidRDefault="00934F63">
            <w:pPr>
              <w:numPr>
                <w:ilvl w:val="0"/>
                <w:numId w:val="2"/>
              </w:numPr>
              <w:ind w:right="-331"/>
              <w:jc w:val="both"/>
            </w:pPr>
          </w:p>
        </w:tc>
        <w:tc>
          <w:tcPr>
            <w:tcW w:w="3356" w:type="dxa"/>
            <w:tcBorders>
              <w:top w:val="nil"/>
              <w:bottom w:val="single" w:sz="4" w:space="0" w:color="auto"/>
            </w:tcBorders>
          </w:tcPr>
          <w:p w14:paraId="10557CCC" w14:textId="77777777" w:rsidR="00934F63" w:rsidRDefault="00934F63">
            <w:pPr>
              <w:numPr>
                <w:ilvl w:val="12"/>
                <w:numId w:val="0"/>
              </w:numPr>
              <w:ind w:right="-87"/>
              <w:jc w:val="both"/>
            </w:pPr>
          </w:p>
        </w:tc>
        <w:tc>
          <w:tcPr>
            <w:tcW w:w="1440" w:type="dxa"/>
            <w:tcBorders>
              <w:top w:val="nil"/>
              <w:bottom w:val="single" w:sz="4" w:space="0" w:color="auto"/>
            </w:tcBorders>
          </w:tcPr>
          <w:p w14:paraId="3AA16272" w14:textId="77777777" w:rsidR="00934F63" w:rsidRDefault="00934F63">
            <w:pPr>
              <w:numPr>
                <w:ilvl w:val="12"/>
                <w:numId w:val="0"/>
              </w:numPr>
              <w:ind w:right="-100"/>
              <w:jc w:val="both"/>
            </w:pPr>
          </w:p>
        </w:tc>
        <w:tc>
          <w:tcPr>
            <w:tcW w:w="1890" w:type="dxa"/>
            <w:tcBorders>
              <w:top w:val="nil"/>
              <w:bottom w:val="single" w:sz="4" w:space="0" w:color="auto"/>
              <w:right w:val="single" w:sz="4" w:space="0" w:color="auto"/>
            </w:tcBorders>
          </w:tcPr>
          <w:p w14:paraId="5C4A7C10" w14:textId="77777777" w:rsidR="00934F63" w:rsidRDefault="00934F63">
            <w:pPr>
              <w:numPr>
                <w:ilvl w:val="12"/>
                <w:numId w:val="0"/>
              </w:numPr>
              <w:ind w:right="-108"/>
              <w:jc w:val="both"/>
            </w:pPr>
          </w:p>
        </w:tc>
      </w:tr>
      <w:tr w:rsidR="00934F63" w14:paraId="3B202469" w14:textId="77777777" w:rsidTr="008465E3">
        <w:tc>
          <w:tcPr>
            <w:tcW w:w="874" w:type="dxa"/>
            <w:tcBorders>
              <w:top w:val="nil"/>
              <w:left w:val="single" w:sz="4" w:space="0" w:color="auto"/>
              <w:bottom w:val="single" w:sz="4" w:space="0" w:color="auto"/>
            </w:tcBorders>
          </w:tcPr>
          <w:p w14:paraId="2FC58127" w14:textId="77777777" w:rsidR="00934F63" w:rsidRDefault="00934F63">
            <w:pPr>
              <w:numPr>
                <w:ilvl w:val="0"/>
                <w:numId w:val="2"/>
              </w:numPr>
              <w:ind w:right="-3213"/>
              <w:jc w:val="both"/>
            </w:pPr>
          </w:p>
        </w:tc>
        <w:tc>
          <w:tcPr>
            <w:tcW w:w="3356" w:type="dxa"/>
            <w:tcBorders>
              <w:top w:val="nil"/>
              <w:bottom w:val="single" w:sz="4" w:space="0" w:color="auto"/>
            </w:tcBorders>
          </w:tcPr>
          <w:p w14:paraId="46F88E2F" w14:textId="77777777" w:rsidR="00934F63" w:rsidRDefault="00934F63">
            <w:pPr>
              <w:numPr>
                <w:ilvl w:val="12"/>
                <w:numId w:val="0"/>
              </w:numPr>
              <w:ind w:right="-87"/>
              <w:jc w:val="both"/>
            </w:pPr>
          </w:p>
        </w:tc>
        <w:tc>
          <w:tcPr>
            <w:tcW w:w="1440" w:type="dxa"/>
            <w:tcBorders>
              <w:top w:val="nil"/>
              <w:bottom w:val="single" w:sz="4" w:space="0" w:color="auto"/>
            </w:tcBorders>
          </w:tcPr>
          <w:p w14:paraId="487372D2" w14:textId="77777777" w:rsidR="00934F63" w:rsidRDefault="00934F63">
            <w:pPr>
              <w:numPr>
                <w:ilvl w:val="12"/>
                <w:numId w:val="0"/>
              </w:numPr>
              <w:ind w:right="-100"/>
              <w:jc w:val="both"/>
            </w:pPr>
          </w:p>
        </w:tc>
        <w:tc>
          <w:tcPr>
            <w:tcW w:w="1890" w:type="dxa"/>
            <w:tcBorders>
              <w:top w:val="nil"/>
              <w:bottom w:val="single" w:sz="4" w:space="0" w:color="auto"/>
              <w:right w:val="single" w:sz="4" w:space="0" w:color="auto"/>
            </w:tcBorders>
          </w:tcPr>
          <w:p w14:paraId="1008C2A6" w14:textId="77777777" w:rsidR="00934F63" w:rsidRDefault="00934F63">
            <w:pPr>
              <w:numPr>
                <w:ilvl w:val="12"/>
                <w:numId w:val="0"/>
              </w:numPr>
              <w:ind w:right="-108"/>
              <w:jc w:val="both"/>
            </w:pPr>
          </w:p>
        </w:tc>
      </w:tr>
      <w:tr w:rsidR="00934F63" w14:paraId="32BA84E8" w14:textId="77777777" w:rsidTr="008465E3">
        <w:tc>
          <w:tcPr>
            <w:tcW w:w="874" w:type="dxa"/>
            <w:tcBorders>
              <w:top w:val="nil"/>
              <w:left w:val="single" w:sz="4" w:space="0" w:color="auto"/>
              <w:bottom w:val="single" w:sz="4" w:space="0" w:color="auto"/>
            </w:tcBorders>
          </w:tcPr>
          <w:p w14:paraId="5B219C45" w14:textId="77777777" w:rsidR="00934F63" w:rsidRDefault="00934F63">
            <w:pPr>
              <w:numPr>
                <w:ilvl w:val="0"/>
                <w:numId w:val="2"/>
              </w:numPr>
              <w:ind w:right="-3213"/>
              <w:jc w:val="both"/>
            </w:pPr>
          </w:p>
        </w:tc>
        <w:tc>
          <w:tcPr>
            <w:tcW w:w="3356" w:type="dxa"/>
            <w:tcBorders>
              <w:top w:val="nil"/>
              <w:bottom w:val="single" w:sz="4" w:space="0" w:color="auto"/>
            </w:tcBorders>
          </w:tcPr>
          <w:p w14:paraId="3374F1E3" w14:textId="77777777" w:rsidR="00934F63" w:rsidRDefault="00934F63">
            <w:pPr>
              <w:numPr>
                <w:ilvl w:val="12"/>
                <w:numId w:val="0"/>
              </w:numPr>
              <w:ind w:right="-87"/>
              <w:jc w:val="both"/>
            </w:pPr>
          </w:p>
        </w:tc>
        <w:tc>
          <w:tcPr>
            <w:tcW w:w="1440" w:type="dxa"/>
            <w:tcBorders>
              <w:top w:val="nil"/>
              <w:bottom w:val="single" w:sz="4" w:space="0" w:color="auto"/>
            </w:tcBorders>
          </w:tcPr>
          <w:p w14:paraId="28705DBE" w14:textId="77777777" w:rsidR="00934F63" w:rsidRDefault="00934F63">
            <w:pPr>
              <w:numPr>
                <w:ilvl w:val="12"/>
                <w:numId w:val="0"/>
              </w:numPr>
              <w:ind w:right="-100"/>
              <w:jc w:val="both"/>
            </w:pPr>
          </w:p>
        </w:tc>
        <w:tc>
          <w:tcPr>
            <w:tcW w:w="1890" w:type="dxa"/>
            <w:tcBorders>
              <w:top w:val="nil"/>
              <w:bottom w:val="single" w:sz="4" w:space="0" w:color="auto"/>
              <w:right w:val="single" w:sz="4" w:space="0" w:color="auto"/>
            </w:tcBorders>
          </w:tcPr>
          <w:p w14:paraId="79C9186A" w14:textId="77777777" w:rsidR="00934F63" w:rsidRDefault="00934F63">
            <w:pPr>
              <w:numPr>
                <w:ilvl w:val="12"/>
                <w:numId w:val="0"/>
              </w:numPr>
              <w:ind w:right="-108"/>
              <w:jc w:val="both"/>
            </w:pPr>
          </w:p>
        </w:tc>
      </w:tr>
    </w:tbl>
    <w:p w14:paraId="38898F6C" w14:textId="77777777" w:rsidR="00934F63" w:rsidRDefault="00934F63">
      <w:pPr>
        <w:spacing w:before="120"/>
        <w:ind w:left="720" w:right="29"/>
        <w:jc w:val="both"/>
        <w:rPr>
          <w:i/>
        </w:rPr>
      </w:pPr>
      <w:bookmarkStart w:id="39" w:name="_Toc361476212"/>
      <w:bookmarkStart w:id="40" w:name="_Toc361476437"/>
      <w:bookmarkStart w:id="41" w:name="_Toc361476675"/>
      <w:bookmarkStart w:id="42" w:name="_Toc361479203"/>
      <w:bookmarkStart w:id="43" w:name="_Toc361634820"/>
      <w:r>
        <w:rPr>
          <w:i/>
        </w:rPr>
        <w:t xml:space="preserve">&lt; In case any receivable received from the client is unfit for use, it should be specified in Project Plan &gt; </w:t>
      </w:r>
    </w:p>
    <w:p w14:paraId="10500598" w14:textId="77777777" w:rsidR="00934F63" w:rsidRDefault="00934F63">
      <w:pPr>
        <w:pStyle w:val="Heading2"/>
        <w:rPr>
          <w:rFonts w:ascii="Times New Roman" w:hAnsi="Times New Roman"/>
          <w:sz w:val="24"/>
        </w:rPr>
      </w:pPr>
      <w:bookmarkStart w:id="44" w:name="_Toc496458459"/>
      <w:bookmarkStart w:id="45" w:name="_Toc499716234"/>
      <w:bookmarkStart w:id="46" w:name="_Toc78488080"/>
      <w:r>
        <w:rPr>
          <w:rFonts w:ascii="Times New Roman" w:hAnsi="Times New Roman"/>
          <w:sz w:val="24"/>
        </w:rPr>
        <w:t>2.</w:t>
      </w:r>
      <w:r w:rsidR="000009B8">
        <w:rPr>
          <w:rFonts w:ascii="Times New Roman" w:hAnsi="Times New Roman"/>
          <w:sz w:val="24"/>
        </w:rPr>
        <w:t>5</w:t>
      </w:r>
      <w:r>
        <w:rPr>
          <w:rFonts w:ascii="Times New Roman" w:hAnsi="Times New Roman"/>
          <w:sz w:val="24"/>
        </w:rPr>
        <w:t xml:space="preserve"> Acceptance criteria</w:t>
      </w:r>
      <w:bookmarkEnd w:id="44"/>
      <w:bookmarkEnd w:id="45"/>
      <w:bookmarkEnd w:id="46"/>
    </w:p>
    <w:p w14:paraId="68F34626" w14:textId="77777777" w:rsidR="00934F63" w:rsidRDefault="00934F63">
      <w:pPr>
        <w:spacing w:before="120"/>
        <w:ind w:left="720" w:right="29"/>
        <w:jc w:val="both"/>
      </w:pPr>
      <w:r>
        <w:t>&lt;</w:t>
      </w:r>
      <w:r>
        <w:rPr>
          <w:i/>
        </w:rPr>
        <w:t>Write the acceptance criteria agreed with the client</w:t>
      </w:r>
      <w:r>
        <w:t>&gt;</w:t>
      </w:r>
    </w:p>
    <w:p w14:paraId="57D706E8" w14:textId="77777777" w:rsidR="00934F63" w:rsidRDefault="00934F63">
      <w:pPr>
        <w:spacing w:before="120"/>
        <w:ind w:left="720" w:right="29"/>
        <w:jc w:val="both"/>
      </w:pPr>
      <w:r>
        <w:t xml:space="preserve">Or </w:t>
      </w:r>
      <w:r>
        <w:rPr>
          <w:i/>
        </w:rPr>
        <w:t>&lt;mention your own Acceptance Criteria"&gt;</w:t>
      </w:r>
    </w:p>
    <w:p w14:paraId="6F30C9B8" w14:textId="77777777" w:rsidR="00934F63" w:rsidRDefault="00934F63">
      <w:pPr>
        <w:pStyle w:val="Heading2"/>
        <w:rPr>
          <w:rFonts w:ascii="Times New Roman" w:hAnsi="Times New Roman"/>
          <w:sz w:val="24"/>
        </w:rPr>
      </w:pPr>
      <w:bookmarkStart w:id="47" w:name="_Toc496458460"/>
      <w:bookmarkStart w:id="48" w:name="_Toc499716235"/>
      <w:bookmarkStart w:id="49" w:name="_Toc78488081"/>
      <w:r>
        <w:rPr>
          <w:rFonts w:ascii="Times New Roman" w:hAnsi="Times New Roman"/>
          <w:sz w:val="24"/>
        </w:rPr>
        <w:t>2.</w:t>
      </w:r>
      <w:r w:rsidR="000009B8">
        <w:rPr>
          <w:rFonts w:ascii="Times New Roman" w:hAnsi="Times New Roman"/>
          <w:sz w:val="24"/>
        </w:rPr>
        <w:t>6</w:t>
      </w:r>
      <w:r>
        <w:rPr>
          <w:rFonts w:ascii="Times New Roman" w:hAnsi="Times New Roman"/>
          <w:sz w:val="24"/>
        </w:rPr>
        <w:t xml:space="preserve"> Project estimates</w:t>
      </w:r>
      <w:bookmarkEnd w:id="47"/>
      <w:bookmarkEnd w:id="48"/>
      <w:bookmarkEnd w:id="49"/>
    </w:p>
    <w:p w14:paraId="3DB79713" w14:textId="77777777" w:rsidR="00934F63" w:rsidRDefault="00934F63">
      <w:pPr>
        <w:spacing w:before="120"/>
        <w:ind w:left="720" w:right="29"/>
        <w:jc w:val="both"/>
      </w:pPr>
      <w:r>
        <w:t>&lt;</w:t>
      </w:r>
      <w:r>
        <w:rPr>
          <w:i/>
          <w:iCs/>
        </w:rPr>
        <w:t>Attach the basis of estimates prepared for the project with respect to size, effort and cost</w:t>
      </w:r>
      <w:r>
        <w:t>&gt;</w:t>
      </w:r>
    </w:p>
    <w:p w14:paraId="472B77DD" w14:textId="77777777" w:rsidR="00121D98" w:rsidRDefault="00121D98">
      <w:pPr>
        <w:rPr>
          <w:b/>
          <w:bCs/>
          <w:szCs w:val="20"/>
        </w:rPr>
      </w:pPr>
      <w:bookmarkStart w:id="50" w:name="_Toc361476213"/>
      <w:bookmarkStart w:id="51" w:name="_Toc361476438"/>
      <w:bookmarkStart w:id="52" w:name="_Toc361476676"/>
      <w:bookmarkStart w:id="53" w:name="_Toc361479204"/>
      <w:bookmarkStart w:id="54" w:name="_Toc361634821"/>
      <w:bookmarkStart w:id="55" w:name="_Toc401399801"/>
      <w:bookmarkStart w:id="56" w:name="_Toc496458463"/>
      <w:bookmarkStart w:id="57" w:name="_Toc499716238"/>
      <w:bookmarkEnd w:id="39"/>
      <w:bookmarkEnd w:id="40"/>
      <w:bookmarkEnd w:id="41"/>
      <w:bookmarkEnd w:id="42"/>
      <w:bookmarkEnd w:id="43"/>
    </w:p>
    <w:p w14:paraId="69A22975" w14:textId="77777777" w:rsidR="00934F63" w:rsidRDefault="00934F63">
      <w:pPr>
        <w:pStyle w:val="Heading3"/>
        <w:rPr>
          <w:sz w:val="24"/>
        </w:rPr>
      </w:pPr>
    </w:p>
    <w:p w14:paraId="0D1D54FC" w14:textId="77777777" w:rsidR="00121D98" w:rsidRDefault="00121D98" w:rsidP="00944A91">
      <w:pPr>
        <w:pStyle w:val="Heading2"/>
        <w:rPr>
          <w:rFonts w:ascii="Times New Roman" w:hAnsi="Times New Roman" w:cs="Times New Roman"/>
          <w:sz w:val="24"/>
          <w:szCs w:val="24"/>
        </w:rPr>
        <w:sectPr w:rsidR="00121D98" w:rsidSect="00C569E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pPr>
      <w:bookmarkStart w:id="58" w:name="_Toc361476218"/>
      <w:bookmarkStart w:id="59" w:name="_Toc361476443"/>
      <w:bookmarkStart w:id="60" w:name="_Toc361476681"/>
      <w:bookmarkStart w:id="61" w:name="_Toc361479209"/>
      <w:bookmarkStart w:id="62" w:name="_Toc361634826"/>
      <w:bookmarkStart w:id="63" w:name="_Toc401399806"/>
      <w:bookmarkStart w:id="64" w:name="_Toc496458468"/>
      <w:bookmarkStart w:id="65" w:name="_Toc499716245"/>
      <w:bookmarkEnd w:id="50"/>
      <w:bookmarkEnd w:id="51"/>
      <w:bookmarkEnd w:id="52"/>
      <w:bookmarkEnd w:id="53"/>
      <w:bookmarkEnd w:id="54"/>
      <w:bookmarkEnd w:id="55"/>
      <w:bookmarkEnd w:id="56"/>
      <w:bookmarkEnd w:id="57"/>
    </w:p>
    <w:p w14:paraId="3951F51B" w14:textId="77777777" w:rsidR="00121D98" w:rsidRDefault="00934F63" w:rsidP="00261A0E">
      <w:pPr>
        <w:pStyle w:val="Heading2"/>
        <w:rPr>
          <w:rFonts w:ascii="Times New Roman" w:hAnsi="Times New Roman" w:cs="Times New Roman"/>
          <w:sz w:val="24"/>
          <w:szCs w:val="24"/>
        </w:rPr>
      </w:pPr>
      <w:bookmarkStart w:id="66" w:name="_Toc78488082"/>
      <w:r w:rsidRPr="00944A91">
        <w:rPr>
          <w:rFonts w:ascii="Times New Roman" w:hAnsi="Times New Roman" w:cs="Times New Roman"/>
          <w:sz w:val="24"/>
          <w:szCs w:val="24"/>
        </w:rPr>
        <w:lastRenderedPageBreak/>
        <w:t>2.</w:t>
      </w:r>
      <w:r w:rsidR="000009B8">
        <w:rPr>
          <w:rFonts w:ascii="Times New Roman" w:hAnsi="Times New Roman" w:cs="Times New Roman"/>
          <w:sz w:val="24"/>
          <w:szCs w:val="24"/>
        </w:rPr>
        <w:t>7</w:t>
      </w:r>
      <w:r w:rsidRPr="00944A91">
        <w:rPr>
          <w:rFonts w:ascii="Times New Roman" w:hAnsi="Times New Roman" w:cs="Times New Roman"/>
          <w:sz w:val="24"/>
          <w:szCs w:val="24"/>
        </w:rPr>
        <w:t xml:space="preserve"> Risk management</w:t>
      </w:r>
      <w:bookmarkEnd w:id="58"/>
      <w:bookmarkEnd w:id="59"/>
      <w:bookmarkEnd w:id="60"/>
      <w:bookmarkEnd w:id="61"/>
      <w:bookmarkEnd w:id="62"/>
      <w:bookmarkEnd w:id="63"/>
      <w:bookmarkEnd w:id="64"/>
      <w:bookmarkEnd w:id="65"/>
      <w:bookmarkEnd w:id="66"/>
    </w:p>
    <w:p w14:paraId="1834D112" w14:textId="77777777" w:rsidR="00261A0E" w:rsidRPr="00261A0E" w:rsidRDefault="00261A0E" w:rsidP="00261A0E"/>
    <w:p w14:paraId="3D456539" w14:textId="77777777" w:rsidR="00261A0E" w:rsidRDefault="00261A0E" w:rsidP="00261A0E">
      <w:pPr>
        <w:ind w:left="-1170"/>
      </w:pPr>
      <w:r>
        <w:rPr>
          <w:noProof/>
          <w:lang w:val="en-IN" w:eastAsia="en-IN"/>
        </w:rPr>
        <w:drawing>
          <wp:inline distT="0" distB="0" distL="0" distR="0" wp14:anchorId="439A24AD" wp14:editId="0B7DD4D9">
            <wp:extent cx="6945150" cy="1708150"/>
            <wp:effectExtent l="0" t="0" r="8255"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srcRect l="781" t="32747" r="59685" b="37676"/>
                    <a:stretch/>
                  </pic:blipFill>
                  <pic:spPr bwMode="auto">
                    <a:xfrm>
                      <a:off x="0" y="0"/>
                      <a:ext cx="6960472" cy="1711919"/>
                    </a:xfrm>
                    <a:prstGeom prst="rect">
                      <a:avLst/>
                    </a:prstGeom>
                    <a:ln>
                      <a:noFill/>
                    </a:ln>
                    <a:extLst>
                      <a:ext uri="{53640926-AAD7-44D8-BBD7-CCE9431645EC}">
                        <a14:shadowObscured xmlns:a14="http://schemas.microsoft.com/office/drawing/2010/main"/>
                      </a:ext>
                    </a:extLst>
                  </pic:spPr>
                </pic:pic>
              </a:graphicData>
            </a:graphic>
          </wp:inline>
        </w:drawing>
      </w:r>
    </w:p>
    <w:p w14:paraId="2A4912B3" w14:textId="77777777" w:rsidR="00261A0E" w:rsidRPr="00261A0E" w:rsidRDefault="00261A0E" w:rsidP="00261A0E"/>
    <w:p w14:paraId="505F3272" w14:textId="77777777" w:rsidR="00261A0E" w:rsidRPr="00261A0E" w:rsidRDefault="00261A0E" w:rsidP="00261A0E"/>
    <w:p w14:paraId="6F1F1BF3" w14:textId="77777777" w:rsidR="00934F63" w:rsidRDefault="00934F63" w:rsidP="00261A0E">
      <w:pPr>
        <w:pStyle w:val="BodyTextIndent3"/>
        <w:spacing w:before="120"/>
        <w:ind w:left="0" w:right="29"/>
        <w:jc w:val="both"/>
        <w:rPr>
          <w:rFonts w:ascii="Times New Roman" w:hAnsi="Times New Roman"/>
          <w:sz w:val="24"/>
        </w:rPr>
      </w:pPr>
      <w:bookmarkStart w:id="67" w:name="_Toc361476219"/>
      <w:bookmarkStart w:id="68" w:name="_Toc361476444"/>
      <w:bookmarkStart w:id="69" w:name="_Toc361476682"/>
      <w:bookmarkStart w:id="70" w:name="_Toc361479210"/>
      <w:bookmarkStart w:id="71" w:name="_Toc361634827"/>
      <w:bookmarkStart w:id="72" w:name="_Toc401399807"/>
      <w:r>
        <w:rPr>
          <w:rFonts w:ascii="Times New Roman" w:hAnsi="Times New Roman"/>
          <w:sz w:val="24"/>
        </w:rPr>
        <w:t>Risks that have been mitigated can be shaded to indicate that they are no longer applicable. Unresolved high priority risks will be escalated to senior management through the Project Status Report. The same are also discussed during Project Review meetings.</w:t>
      </w:r>
    </w:p>
    <w:p w14:paraId="17801FA2" w14:textId="77777777" w:rsidR="00934F63" w:rsidRDefault="00934F63">
      <w:pPr>
        <w:pStyle w:val="Heading3"/>
        <w:rPr>
          <w:i/>
          <w:iCs/>
          <w:sz w:val="24"/>
        </w:rPr>
      </w:pPr>
      <w:bookmarkStart w:id="73" w:name="_Toc496458470"/>
      <w:bookmarkStart w:id="74" w:name="_Toc499716247"/>
      <w:bookmarkEnd w:id="67"/>
      <w:bookmarkEnd w:id="68"/>
      <w:bookmarkEnd w:id="69"/>
      <w:bookmarkEnd w:id="70"/>
      <w:bookmarkEnd w:id="71"/>
      <w:bookmarkEnd w:id="72"/>
    </w:p>
    <w:p w14:paraId="294A4220" w14:textId="77777777" w:rsidR="00934F63" w:rsidRPr="00944A91" w:rsidRDefault="00934F63" w:rsidP="00944A91">
      <w:pPr>
        <w:pStyle w:val="Heading2"/>
        <w:rPr>
          <w:rFonts w:ascii="Times New Roman" w:hAnsi="Times New Roman" w:cs="Times New Roman"/>
          <w:sz w:val="24"/>
          <w:szCs w:val="24"/>
        </w:rPr>
      </w:pPr>
      <w:bookmarkStart w:id="75" w:name="_Toc78488083"/>
      <w:r w:rsidRPr="00944A91">
        <w:rPr>
          <w:rFonts w:ascii="Times New Roman" w:hAnsi="Times New Roman" w:cs="Times New Roman"/>
          <w:sz w:val="24"/>
          <w:szCs w:val="24"/>
        </w:rPr>
        <w:t>2.</w:t>
      </w:r>
      <w:r w:rsidR="000009B8">
        <w:rPr>
          <w:rFonts w:ascii="Times New Roman" w:hAnsi="Times New Roman" w:cs="Times New Roman"/>
          <w:sz w:val="24"/>
          <w:szCs w:val="24"/>
        </w:rPr>
        <w:t>8</w:t>
      </w:r>
      <w:r w:rsidRPr="00944A91">
        <w:rPr>
          <w:rFonts w:ascii="Times New Roman" w:hAnsi="Times New Roman" w:cs="Times New Roman"/>
          <w:sz w:val="24"/>
          <w:szCs w:val="24"/>
        </w:rPr>
        <w:t xml:space="preserve"> Development Environment</w:t>
      </w:r>
      <w:bookmarkEnd w:id="75"/>
      <w:r w:rsidRPr="00944A91">
        <w:rPr>
          <w:rFonts w:ascii="Times New Roman" w:hAnsi="Times New Roman" w:cs="Times New Roman"/>
          <w:sz w:val="24"/>
          <w:szCs w:val="24"/>
        </w:rPr>
        <w:t xml:space="preserve"> </w:t>
      </w:r>
    </w:p>
    <w:p w14:paraId="20D788EA" w14:textId="77777777" w:rsidR="00934F63" w:rsidRDefault="00934F63"/>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5627"/>
      </w:tblGrid>
      <w:tr w:rsidR="00934F63" w14:paraId="115303E5" w14:textId="77777777">
        <w:tc>
          <w:tcPr>
            <w:tcW w:w="2070" w:type="dxa"/>
          </w:tcPr>
          <w:p w14:paraId="07AC30D5" w14:textId="77777777" w:rsidR="00934F63" w:rsidRDefault="00934F63">
            <w:r>
              <w:t>Hardware</w:t>
            </w:r>
          </w:p>
        </w:tc>
        <w:tc>
          <w:tcPr>
            <w:tcW w:w="5627" w:type="dxa"/>
          </w:tcPr>
          <w:p w14:paraId="73DA1B37" w14:textId="77777777" w:rsidR="00934F63" w:rsidRDefault="00934F63"/>
        </w:tc>
      </w:tr>
      <w:tr w:rsidR="00934F63" w14:paraId="7625C643" w14:textId="77777777">
        <w:tc>
          <w:tcPr>
            <w:tcW w:w="2070" w:type="dxa"/>
          </w:tcPr>
          <w:p w14:paraId="38C925DC" w14:textId="77777777" w:rsidR="00934F63" w:rsidRDefault="00934F63">
            <w:r>
              <w:t>Networking</w:t>
            </w:r>
          </w:p>
        </w:tc>
        <w:tc>
          <w:tcPr>
            <w:tcW w:w="5627" w:type="dxa"/>
          </w:tcPr>
          <w:p w14:paraId="17BE2F35" w14:textId="77777777" w:rsidR="00934F63" w:rsidRDefault="00934F63"/>
        </w:tc>
      </w:tr>
      <w:tr w:rsidR="00934F63" w14:paraId="4F69B197" w14:textId="77777777">
        <w:tc>
          <w:tcPr>
            <w:tcW w:w="2070" w:type="dxa"/>
          </w:tcPr>
          <w:p w14:paraId="2233F985" w14:textId="77777777" w:rsidR="00934F63" w:rsidRDefault="00934F63">
            <w:r>
              <w:t>System Software</w:t>
            </w:r>
          </w:p>
        </w:tc>
        <w:tc>
          <w:tcPr>
            <w:tcW w:w="5627" w:type="dxa"/>
          </w:tcPr>
          <w:p w14:paraId="3EF81C7D" w14:textId="77777777" w:rsidR="00934F63" w:rsidRDefault="00934F63"/>
        </w:tc>
      </w:tr>
      <w:tr w:rsidR="00934F63" w14:paraId="18AA877A" w14:textId="77777777">
        <w:tc>
          <w:tcPr>
            <w:tcW w:w="2070" w:type="dxa"/>
          </w:tcPr>
          <w:p w14:paraId="24CEC0F4" w14:textId="77777777" w:rsidR="00934F63" w:rsidRDefault="00934F63">
            <w:r>
              <w:t>Development tools</w:t>
            </w:r>
          </w:p>
        </w:tc>
        <w:tc>
          <w:tcPr>
            <w:tcW w:w="5627" w:type="dxa"/>
          </w:tcPr>
          <w:p w14:paraId="2ACD14FA" w14:textId="77777777" w:rsidR="00934F63" w:rsidRDefault="00934F63"/>
        </w:tc>
      </w:tr>
      <w:tr w:rsidR="00934F63" w14:paraId="447A0737" w14:textId="77777777">
        <w:tc>
          <w:tcPr>
            <w:tcW w:w="2070" w:type="dxa"/>
          </w:tcPr>
          <w:p w14:paraId="611BFFD3" w14:textId="77777777" w:rsidR="00934F63" w:rsidRDefault="00934F63">
            <w:r>
              <w:t>Infrastructure/Facility</w:t>
            </w:r>
          </w:p>
        </w:tc>
        <w:tc>
          <w:tcPr>
            <w:tcW w:w="5627" w:type="dxa"/>
          </w:tcPr>
          <w:p w14:paraId="0A323DD0" w14:textId="77777777" w:rsidR="00934F63" w:rsidRDefault="00934F63"/>
        </w:tc>
      </w:tr>
    </w:tbl>
    <w:p w14:paraId="18739ABB" w14:textId="77777777" w:rsidR="00934F63" w:rsidRDefault="00934F63"/>
    <w:p w14:paraId="2603B1EE" w14:textId="77777777" w:rsidR="00934F63" w:rsidRPr="00944A91" w:rsidRDefault="00934F63" w:rsidP="00944A91">
      <w:pPr>
        <w:pStyle w:val="Heading2"/>
        <w:rPr>
          <w:rFonts w:ascii="Times New Roman" w:hAnsi="Times New Roman" w:cs="Times New Roman"/>
          <w:sz w:val="24"/>
          <w:szCs w:val="24"/>
        </w:rPr>
      </w:pPr>
      <w:bookmarkStart w:id="76" w:name="_Toc78488084"/>
      <w:r w:rsidRPr="00944A91">
        <w:rPr>
          <w:rFonts w:ascii="Times New Roman" w:hAnsi="Times New Roman" w:cs="Times New Roman"/>
          <w:sz w:val="24"/>
          <w:szCs w:val="24"/>
        </w:rPr>
        <w:t>2.</w:t>
      </w:r>
      <w:r w:rsidR="000009B8">
        <w:rPr>
          <w:rFonts w:ascii="Times New Roman" w:hAnsi="Times New Roman" w:cs="Times New Roman"/>
          <w:sz w:val="24"/>
          <w:szCs w:val="24"/>
        </w:rPr>
        <w:t>9</w:t>
      </w:r>
      <w:r w:rsidR="00B97838">
        <w:rPr>
          <w:rFonts w:ascii="Times New Roman" w:hAnsi="Times New Roman" w:cs="Times New Roman"/>
          <w:sz w:val="24"/>
          <w:szCs w:val="24"/>
        </w:rPr>
        <w:t xml:space="preserve"> </w:t>
      </w:r>
      <w:r w:rsidRPr="00944A91">
        <w:rPr>
          <w:rFonts w:ascii="Times New Roman" w:hAnsi="Times New Roman" w:cs="Times New Roman"/>
          <w:sz w:val="24"/>
          <w:szCs w:val="24"/>
        </w:rPr>
        <w:t>Testing Environment</w:t>
      </w:r>
      <w:bookmarkEnd w:id="76"/>
      <w:r w:rsidRPr="00944A91">
        <w:rPr>
          <w:rFonts w:ascii="Times New Roman" w:hAnsi="Times New Roman" w:cs="Times New Roman"/>
          <w:sz w:val="24"/>
          <w:szCs w:val="24"/>
        </w:rPr>
        <w:t xml:space="preserve"> </w:t>
      </w:r>
    </w:p>
    <w:p w14:paraId="76CDC190" w14:textId="77777777" w:rsidR="00934F63" w:rsidRDefault="00934F63"/>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4"/>
        <w:gridCol w:w="4263"/>
      </w:tblGrid>
      <w:tr w:rsidR="00934F63" w14:paraId="5D93AF86" w14:textId="77777777">
        <w:tc>
          <w:tcPr>
            <w:tcW w:w="3434" w:type="dxa"/>
          </w:tcPr>
          <w:p w14:paraId="4E87A3CD" w14:textId="77777777" w:rsidR="00934F63" w:rsidRDefault="00934F63">
            <w:r>
              <w:t>Hardware</w:t>
            </w:r>
          </w:p>
        </w:tc>
        <w:tc>
          <w:tcPr>
            <w:tcW w:w="4263" w:type="dxa"/>
          </w:tcPr>
          <w:p w14:paraId="44A3DE4B" w14:textId="77777777" w:rsidR="00934F63" w:rsidRDefault="00934F63"/>
        </w:tc>
      </w:tr>
      <w:tr w:rsidR="00934F63" w14:paraId="21F66855" w14:textId="77777777">
        <w:tc>
          <w:tcPr>
            <w:tcW w:w="3434" w:type="dxa"/>
          </w:tcPr>
          <w:p w14:paraId="05C17E13" w14:textId="77777777" w:rsidR="00934F63" w:rsidRDefault="00934F63">
            <w:r>
              <w:t>Networking</w:t>
            </w:r>
          </w:p>
        </w:tc>
        <w:tc>
          <w:tcPr>
            <w:tcW w:w="4263" w:type="dxa"/>
          </w:tcPr>
          <w:p w14:paraId="6B0E62EF" w14:textId="77777777" w:rsidR="00934F63" w:rsidRDefault="00934F63"/>
        </w:tc>
      </w:tr>
      <w:tr w:rsidR="00934F63" w14:paraId="05EAED55" w14:textId="77777777">
        <w:tc>
          <w:tcPr>
            <w:tcW w:w="3434" w:type="dxa"/>
          </w:tcPr>
          <w:p w14:paraId="050D41F3" w14:textId="77777777" w:rsidR="00934F63" w:rsidRDefault="00934F63">
            <w:r>
              <w:t>System Software</w:t>
            </w:r>
          </w:p>
        </w:tc>
        <w:tc>
          <w:tcPr>
            <w:tcW w:w="4263" w:type="dxa"/>
          </w:tcPr>
          <w:p w14:paraId="68A7BC2D" w14:textId="77777777" w:rsidR="00934F63" w:rsidRDefault="00934F63"/>
        </w:tc>
      </w:tr>
      <w:tr w:rsidR="00934F63" w14:paraId="5BF76946" w14:textId="77777777">
        <w:tc>
          <w:tcPr>
            <w:tcW w:w="3434" w:type="dxa"/>
          </w:tcPr>
          <w:p w14:paraId="209F8755" w14:textId="77777777" w:rsidR="00934F63" w:rsidRDefault="00934F63">
            <w:r>
              <w:t>Third Party tools</w:t>
            </w:r>
          </w:p>
        </w:tc>
        <w:tc>
          <w:tcPr>
            <w:tcW w:w="4263" w:type="dxa"/>
          </w:tcPr>
          <w:p w14:paraId="23179D39" w14:textId="77777777" w:rsidR="00934F63" w:rsidRDefault="00934F63"/>
        </w:tc>
      </w:tr>
      <w:tr w:rsidR="00934F63" w14:paraId="0DFDE3C8" w14:textId="77777777">
        <w:tc>
          <w:tcPr>
            <w:tcW w:w="3434" w:type="dxa"/>
          </w:tcPr>
          <w:p w14:paraId="3D8E8CE7" w14:textId="77777777" w:rsidR="00934F63" w:rsidRDefault="00934F63">
            <w:r>
              <w:t>Infrastructure/Facility</w:t>
            </w:r>
          </w:p>
        </w:tc>
        <w:tc>
          <w:tcPr>
            <w:tcW w:w="4263" w:type="dxa"/>
          </w:tcPr>
          <w:p w14:paraId="20C05808" w14:textId="77777777" w:rsidR="00934F63" w:rsidRDefault="00934F63"/>
        </w:tc>
      </w:tr>
    </w:tbl>
    <w:p w14:paraId="60181DF6" w14:textId="77777777" w:rsidR="008B4DE9" w:rsidRDefault="008B4DE9">
      <w:pPr>
        <w:pStyle w:val="Heading3"/>
        <w:rPr>
          <w:i/>
          <w:iCs/>
          <w:sz w:val="24"/>
        </w:rPr>
      </w:pPr>
    </w:p>
    <w:p w14:paraId="184249F3" w14:textId="77777777" w:rsidR="00934F63" w:rsidRPr="00944A91" w:rsidRDefault="00934F63" w:rsidP="00944A91">
      <w:pPr>
        <w:pStyle w:val="Heading2"/>
        <w:rPr>
          <w:rFonts w:ascii="Times New Roman" w:hAnsi="Times New Roman" w:cs="Times New Roman"/>
          <w:sz w:val="24"/>
          <w:szCs w:val="24"/>
        </w:rPr>
      </w:pPr>
      <w:bookmarkStart w:id="77" w:name="_Toc78488085"/>
      <w:r w:rsidRPr="00944A91">
        <w:rPr>
          <w:rFonts w:ascii="Times New Roman" w:hAnsi="Times New Roman" w:cs="Times New Roman"/>
          <w:sz w:val="24"/>
          <w:szCs w:val="24"/>
        </w:rPr>
        <w:t>2</w:t>
      </w:r>
      <w:r w:rsidR="008B4DE9" w:rsidRPr="00944A91">
        <w:rPr>
          <w:rFonts w:ascii="Times New Roman" w:hAnsi="Times New Roman" w:cs="Times New Roman"/>
          <w:sz w:val="24"/>
          <w:szCs w:val="24"/>
        </w:rPr>
        <w:t>.</w:t>
      </w:r>
      <w:r w:rsidR="000009B8">
        <w:rPr>
          <w:rFonts w:ascii="Times New Roman" w:hAnsi="Times New Roman" w:cs="Times New Roman"/>
          <w:sz w:val="24"/>
          <w:szCs w:val="24"/>
        </w:rPr>
        <w:t>10</w:t>
      </w:r>
      <w:r w:rsidR="00B97838">
        <w:rPr>
          <w:rFonts w:ascii="Times New Roman" w:hAnsi="Times New Roman" w:cs="Times New Roman"/>
          <w:sz w:val="24"/>
          <w:szCs w:val="24"/>
        </w:rPr>
        <w:t xml:space="preserve"> </w:t>
      </w:r>
      <w:r w:rsidRPr="00944A91">
        <w:rPr>
          <w:rFonts w:ascii="Times New Roman" w:hAnsi="Times New Roman" w:cs="Times New Roman"/>
          <w:sz w:val="24"/>
          <w:szCs w:val="24"/>
        </w:rPr>
        <w:t>Back up &amp; Recovery Plan</w:t>
      </w:r>
      <w:bookmarkEnd w:id="77"/>
    </w:p>
    <w:p w14:paraId="421BB21D" w14:textId="77777777" w:rsidR="00934F63" w:rsidRDefault="00934F63">
      <w:pPr>
        <w:numPr>
          <w:ilvl w:val="0"/>
          <w:numId w:val="9"/>
        </w:numPr>
      </w:pPr>
      <w:r>
        <w:t>Frequency: &lt;           &gt;</w:t>
      </w:r>
    </w:p>
    <w:p w14:paraId="3B8CDD46" w14:textId="77777777" w:rsidR="00934F63" w:rsidRDefault="00934F63">
      <w:pPr>
        <w:numPr>
          <w:ilvl w:val="0"/>
          <w:numId w:val="9"/>
        </w:numPr>
      </w:pPr>
      <w:r>
        <w:t>Location/Path: &lt;       &gt;</w:t>
      </w:r>
    </w:p>
    <w:p w14:paraId="26119EFF" w14:textId="77777777" w:rsidR="00934F63" w:rsidRDefault="00934F63">
      <w:pPr>
        <w:numPr>
          <w:ilvl w:val="0"/>
          <w:numId w:val="9"/>
        </w:numPr>
      </w:pPr>
      <w:r>
        <w:t>Responsibility: &lt;        &gt;</w:t>
      </w:r>
    </w:p>
    <w:p w14:paraId="0D0D6AF1" w14:textId="77777777" w:rsidR="00934F63" w:rsidRDefault="00934F63">
      <w:pPr>
        <w:pStyle w:val="bulleted1"/>
        <w:numPr>
          <w:ilvl w:val="0"/>
          <w:numId w:val="9"/>
        </w:numPr>
        <w:rPr>
          <w:snapToGrid w:val="0"/>
          <w:sz w:val="24"/>
        </w:rPr>
      </w:pPr>
      <w:r>
        <w:rPr>
          <w:snapToGrid w:val="0"/>
          <w:sz w:val="24"/>
        </w:rPr>
        <w:t>Method: &lt;            &gt;</w:t>
      </w:r>
    </w:p>
    <w:p w14:paraId="56CC4BE8" w14:textId="77777777" w:rsidR="00934F63" w:rsidRDefault="00934F63">
      <w:pPr>
        <w:pStyle w:val="Heading3"/>
        <w:rPr>
          <w:sz w:val="24"/>
        </w:rPr>
      </w:pPr>
    </w:p>
    <w:p w14:paraId="7688F17F" w14:textId="77777777" w:rsidR="00934F63" w:rsidRPr="00944A91" w:rsidRDefault="00B97838" w:rsidP="00944A91">
      <w:pPr>
        <w:pStyle w:val="Heading2"/>
        <w:rPr>
          <w:rFonts w:ascii="Times New Roman" w:hAnsi="Times New Roman" w:cs="Times New Roman"/>
          <w:sz w:val="24"/>
          <w:szCs w:val="24"/>
        </w:rPr>
      </w:pPr>
      <w:bookmarkStart w:id="78" w:name="_Toc78488086"/>
      <w:r>
        <w:rPr>
          <w:rFonts w:ascii="Times New Roman" w:hAnsi="Times New Roman" w:cs="Times New Roman"/>
          <w:sz w:val="24"/>
          <w:szCs w:val="24"/>
        </w:rPr>
        <w:t xml:space="preserve">2.11 </w:t>
      </w:r>
      <w:r w:rsidRPr="00944A91">
        <w:rPr>
          <w:rFonts w:ascii="Times New Roman" w:hAnsi="Times New Roman" w:cs="Times New Roman"/>
          <w:sz w:val="24"/>
          <w:szCs w:val="24"/>
        </w:rPr>
        <w:t>Training</w:t>
      </w:r>
      <w:r w:rsidR="00934F63" w:rsidRPr="00944A91">
        <w:rPr>
          <w:rFonts w:ascii="Times New Roman" w:hAnsi="Times New Roman" w:cs="Times New Roman"/>
          <w:sz w:val="24"/>
          <w:szCs w:val="24"/>
        </w:rPr>
        <w:t xml:space="preserve"> plan</w:t>
      </w:r>
      <w:bookmarkEnd w:id="73"/>
      <w:bookmarkEnd w:id="74"/>
      <w:bookmarkEnd w:id="78"/>
    </w:p>
    <w:p w14:paraId="7EA59CC1" w14:textId="77777777" w:rsidR="00934F63" w:rsidRDefault="00934F63"/>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3396"/>
        <w:gridCol w:w="3396"/>
      </w:tblGrid>
      <w:tr w:rsidR="00934F63" w14:paraId="280B8F8E" w14:textId="77777777" w:rsidTr="008465E3">
        <w:trPr>
          <w:cantSplit/>
          <w:trHeight w:val="413"/>
        </w:trPr>
        <w:tc>
          <w:tcPr>
            <w:tcW w:w="905" w:type="dxa"/>
            <w:shd w:val="clear" w:color="auto" w:fill="FABF8F" w:themeFill="accent6" w:themeFillTint="99"/>
          </w:tcPr>
          <w:p w14:paraId="327B8FA0" w14:textId="77777777" w:rsidR="00934F63" w:rsidRDefault="00934F63">
            <w:pPr>
              <w:jc w:val="center"/>
              <w:rPr>
                <w:b/>
              </w:rPr>
            </w:pPr>
            <w:r>
              <w:rPr>
                <w:b/>
              </w:rPr>
              <w:t>Name</w:t>
            </w:r>
          </w:p>
        </w:tc>
        <w:tc>
          <w:tcPr>
            <w:tcW w:w="3396" w:type="dxa"/>
            <w:shd w:val="clear" w:color="auto" w:fill="FABF8F" w:themeFill="accent6" w:themeFillTint="99"/>
          </w:tcPr>
          <w:p w14:paraId="4941BC2D" w14:textId="77777777" w:rsidR="00934F63" w:rsidRDefault="00934F63">
            <w:pPr>
              <w:jc w:val="center"/>
              <w:rPr>
                <w:b/>
              </w:rPr>
            </w:pPr>
            <w:r>
              <w:rPr>
                <w:b/>
              </w:rPr>
              <w:t>Training Topic</w:t>
            </w:r>
          </w:p>
        </w:tc>
        <w:tc>
          <w:tcPr>
            <w:tcW w:w="3396" w:type="dxa"/>
            <w:shd w:val="clear" w:color="auto" w:fill="FABF8F" w:themeFill="accent6" w:themeFillTint="99"/>
          </w:tcPr>
          <w:p w14:paraId="79DCD606" w14:textId="77777777" w:rsidR="00934F63" w:rsidRDefault="00934F63">
            <w:pPr>
              <w:jc w:val="center"/>
              <w:rPr>
                <w:b/>
              </w:rPr>
            </w:pPr>
            <w:r>
              <w:rPr>
                <w:b/>
              </w:rPr>
              <w:t>When Required</w:t>
            </w:r>
          </w:p>
        </w:tc>
      </w:tr>
      <w:tr w:rsidR="00934F63" w14:paraId="3EDB6054" w14:textId="77777777">
        <w:trPr>
          <w:cantSplit/>
        </w:trPr>
        <w:tc>
          <w:tcPr>
            <w:tcW w:w="905" w:type="dxa"/>
          </w:tcPr>
          <w:p w14:paraId="5E8EF94D" w14:textId="77777777" w:rsidR="00934F63" w:rsidRDefault="00934F63">
            <w:pPr>
              <w:jc w:val="both"/>
            </w:pPr>
          </w:p>
        </w:tc>
        <w:tc>
          <w:tcPr>
            <w:tcW w:w="3396" w:type="dxa"/>
          </w:tcPr>
          <w:p w14:paraId="2DFEDA16" w14:textId="77777777" w:rsidR="00934F63" w:rsidRDefault="00934F63">
            <w:pPr>
              <w:jc w:val="both"/>
            </w:pPr>
          </w:p>
        </w:tc>
        <w:tc>
          <w:tcPr>
            <w:tcW w:w="3396" w:type="dxa"/>
          </w:tcPr>
          <w:p w14:paraId="2501530A" w14:textId="77777777" w:rsidR="00934F63" w:rsidRDefault="00934F63">
            <w:pPr>
              <w:jc w:val="both"/>
            </w:pPr>
          </w:p>
        </w:tc>
      </w:tr>
    </w:tbl>
    <w:p w14:paraId="010B4B1D" w14:textId="77777777" w:rsidR="007B2AB1" w:rsidRDefault="007B2AB1"/>
    <w:p w14:paraId="294D4DC9" w14:textId="77777777" w:rsidR="00934F63" w:rsidRDefault="00B97838">
      <w:pPr>
        <w:pStyle w:val="Heading2"/>
        <w:rPr>
          <w:rFonts w:ascii="Times New Roman" w:hAnsi="Times New Roman"/>
          <w:sz w:val="24"/>
        </w:rPr>
      </w:pPr>
      <w:bookmarkStart w:id="79" w:name="_Toc496458471"/>
      <w:bookmarkStart w:id="80" w:name="_Toc499716248"/>
      <w:bookmarkStart w:id="81" w:name="_Toc78488087"/>
      <w:r>
        <w:rPr>
          <w:rFonts w:ascii="Times New Roman" w:hAnsi="Times New Roman"/>
          <w:sz w:val="24"/>
          <w:szCs w:val="20"/>
        </w:rPr>
        <w:t>2</w:t>
      </w:r>
      <w:r>
        <w:rPr>
          <w:rFonts w:ascii="Times New Roman" w:hAnsi="Times New Roman"/>
          <w:sz w:val="24"/>
        </w:rPr>
        <w:t>.12 Project</w:t>
      </w:r>
      <w:r w:rsidR="00934F63">
        <w:rPr>
          <w:rFonts w:ascii="Times New Roman" w:hAnsi="Times New Roman"/>
          <w:sz w:val="24"/>
        </w:rPr>
        <w:t xml:space="preserve"> monitoring and control</w:t>
      </w:r>
      <w:bookmarkEnd w:id="79"/>
      <w:bookmarkEnd w:id="80"/>
      <w:bookmarkEnd w:id="81"/>
    </w:p>
    <w:p w14:paraId="15ADDEFB" w14:textId="77777777" w:rsidR="002941B4" w:rsidRPr="007B2AB1" w:rsidRDefault="002941B4" w:rsidP="008465E3">
      <w:pPr>
        <w:jc w:val="both"/>
        <w:rPr>
          <w:color w:val="000000" w:themeColor="text1"/>
        </w:rPr>
      </w:pPr>
      <w:r w:rsidRPr="007B2AB1">
        <w:rPr>
          <w:color w:val="000000" w:themeColor="text1"/>
        </w:rPr>
        <w:t xml:space="preserve">The Project Manager will plan, execute and control the project management activities needed throughout the project life cycle. </w:t>
      </w:r>
    </w:p>
    <w:p w14:paraId="4A5002AF" w14:textId="77777777" w:rsidR="002941B4" w:rsidRPr="007B2AB1" w:rsidRDefault="002941B4" w:rsidP="007B2AB1">
      <w:pPr>
        <w:rPr>
          <w:color w:val="000000" w:themeColor="text1"/>
        </w:rPr>
      </w:pPr>
      <w:r w:rsidRPr="007B2AB1">
        <w:rPr>
          <w:color w:val="000000" w:themeColor="text1"/>
        </w:rPr>
        <w:t xml:space="preserve">Some of the project management activities are mentioned below: </w:t>
      </w:r>
    </w:p>
    <w:p w14:paraId="7A83DE4E" w14:textId="77777777" w:rsidR="007B2AB1" w:rsidRPr="00132D2B" w:rsidRDefault="007B2AB1" w:rsidP="002941B4">
      <w:pPr>
        <w:pStyle w:val="ListParagraph"/>
        <w:rPr>
          <w:rFonts w:ascii="Times New Roman" w:hAnsi="Times New Roman"/>
          <w:color w:val="000000" w:themeColor="text1"/>
          <w:sz w:val="24"/>
          <w:szCs w:val="24"/>
        </w:rPr>
      </w:pPr>
    </w:p>
    <w:p w14:paraId="2FF4600E" w14:textId="77777777" w:rsidR="002941B4" w:rsidRPr="008465E3" w:rsidRDefault="002941B4" w:rsidP="007B2AB1">
      <w:pPr>
        <w:pStyle w:val="ListParagraph"/>
        <w:numPr>
          <w:ilvl w:val="0"/>
          <w:numId w:val="22"/>
        </w:numPr>
        <w:rPr>
          <w:rFonts w:ascii="Times New Roman" w:hAnsi="Times New Roman"/>
          <w:color w:val="000000" w:themeColor="text1"/>
          <w:sz w:val="24"/>
          <w:szCs w:val="24"/>
        </w:rPr>
      </w:pPr>
      <w:r w:rsidRPr="008465E3">
        <w:rPr>
          <w:rFonts w:ascii="Times New Roman" w:hAnsi="Times New Roman"/>
          <w:color w:val="000000" w:themeColor="text1"/>
          <w:sz w:val="24"/>
          <w:szCs w:val="24"/>
        </w:rPr>
        <w:t>Communication</w:t>
      </w:r>
      <w:r w:rsidR="00843A64" w:rsidRPr="008465E3">
        <w:rPr>
          <w:rFonts w:ascii="Times New Roman" w:hAnsi="Times New Roman"/>
          <w:color w:val="000000" w:themeColor="text1"/>
          <w:sz w:val="24"/>
          <w:szCs w:val="24"/>
        </w:rPr>
        <w:t xml:space="preserve"> </w:t>
      </w:r>
    </w:p>
    <w:p w14:paraId="4D15CD88" w14:textId="77777777" w:rsidR="002941B4" w:rsidRPr="008465E3" w:rsidRDefault="002941B4" w:rsidP="00A46DB6">
      <w:pPr>
        <w:numPr>
          <w:ilvl w:val="1"/>
          <w:numId w:val="18"/>
        </w:numPr>
        <w:tabs>
          <w:tab w:val="clear" w:pos="1800"/>
        </w:tabs>
        <w:ind w:left="990" w:hanging="450"/>
        <w:rPr>
          <w:color w:val="000000" w:themeColor="text1"/>
        </w:rPr>
      </w:pPr>
      <w:r w:rsidRPr="008465E3">
        <w:rPr>
          <w:color w:val="000000" w:themeColor="text1"/>
        </w:rPr>
        <w:t>Project Manager will interact with Requirement team.</w:t>
      </w:r>
    </w:p>
    <w:p w14:paraId="587AA914" w14:textId="77777777" w:rsidR="002941B4" w:rsidRPr="008465E3" w:rsidRDefault="002941B4" w:rsidP="00A46DB6">
      <w:pPr>
        <w:numPr>
          <w:ilvl w:val="1"/>
          <w:numId w:val="18"/>
        </w:numPr>
        <w:tabs>
          <w:tab w:val="clear" w:pos="1800"/>
        </w:tabs>
        <w:ind w:left="990" w:hanging="450"/>
        <w:rPr>
          <w:color w:val="000000" w:themeColor="text1"/>
        </w:rPr>
      </w:pPr>
      <w:r w:rsidRPr="008465E3">
        <w:rPr>
          <w:color w:val="000000" w:themeColor="text1"/>
        </w:rPr>
        <w:t>For any conflicting point or any important issue for approval is needed, single point of contact will be onsite project manager.</w:t>
      </w:r>
    </w:p>
    <w:p w14:paraId="74B559D3" w14:textId="77777777" w:rsidR="007B2AB1" w:rsidRPr="008465E3" w:rsidRDefault="007B2AB1" w:rsidP="001D4599">
      <w:pPr>
        <w:numPr>
          <w:ilvl w:val="1"/>
          <w:numId w:val="18"/>
        </w:numPr>
        <w:tabs>
          <w:tab w:val="clear" w:pos="1800"/>
        </w:tabs>
        <w:ind w:left="990" w:hanging="450"/>
        <w:jc w:val="both"/>
        <w:rPr>
          <w:color w:val="000000" w:themeColor="text1"/>
        </w:rPr>
      </w:pPr>
      <w:r w:rsidRPr="008465E3">
        <w:rPr>
          <w:color w:val="000000" w:themeColor="text1"/>
        </w:rPr>
        <w:t xml:space="preserve">Communication </w:t>
      </w:r>
      <w:r w:rsidR="001D4599" w:rsidRPr="008465E3">
        <w:rPr>
          <w:color w:val="000000" w:themeColor="text1"/>
        </w:rPr>
        <w:t>Plan: The purpose of a Communication Plan is to define who needs to be aware of and informed about the project, how and how often information will be distributed, and who will be responsible for the distribution.  It is a part of the overall Project Management Plan</w:t>
      </w:r>
    </w:p>
    <w:p w14:paraId="6C43F3A1" w14:textId="77777777" w:rsidR="00A46DB6" w:rsidRDefault="00A46DB6" w:rsidP="00A46DB6">
      <w:pPr>
        <w:ind w:left="1800"/>
        <w:rPr>
          <w:b/>
          <w:color w:val="000000" w:themeColor="text1"/>
        </w:rPr>
      </w:pPr>
    </w:p>
    <w:tbl>
      <w:tblPr>
        <w:tblW w:w="9795" w:type="dxa"/>
        <w:tblInd w:w="-805" w:type="dxa"/>
        <w:tblCellMar>
          <w:left w:w="0" w:type="dxa"/>
          <w:right w:w="0" w:type="dxa"/>
        </w:tblCellMar>
        <w:tblLook w:val="04A0" w:firstRow="1" w:lastRow="0" w:firstColumn="1" w:lastColumn="0" w:noHBand="0" w:noVBand="1"/>
      </w:tblPr>
      <w:tblGrid>
        <w:gridCol w:w="2120"/>
        <w:gridCol w:w="2270"/>
        <w:gridCol w:w="1606"/>
        <w:gridCol w:w="1809"/>
        <w:gridCol w:w="1990"/>
      </w:tblGrid>
      <w:tr w:rsidR="00A46DB6" w:rsidRPr="0033711B" w14:paraId="1B4E3352" w14:textId="77777777" w:rsidTr="008465E3">
        <w:trPr>
          <w:trHeight w:val="905"/>
        </w:trPr>
        <w:tc>
          <w:tcPr>
            <w:tcW w:w="2120" w:type="dxa"/>
            <w:tcBorders>
              <w:top w:val="single" w:sz="8" w:space="0" w:color="auto"/>
              <w:left w:val="single" w:sz="8" w:space="0" w:color="auto"/>
              <w:bottom w:val="single" w:sz="8" w:space="0" w:color="auto"/>
              <w:right w:val="single" w:sz="4" w:space="0" w:color="auto"/>
            </w:tcBorders>
            <w:shd w:val="clear" w:color="auto" w:fill="FABF8F" w:themeFill="accent6" w:themeFillTint="99"/>
            <w:vAlign w:val="center"/>
            <w:hideMark/>
          </w:tcPr>
          <w:p w14:paraId="05E64A9F" w14:textId="77777777" w:rsidR="00A46DB6" w:rsidRPr="00A46DB6" w:rsidRDefault="00A46DB6" w:rsidP="00080B0A">
            <w:pPr>
              <w:rPr>
                <w:b/>
                <w:lang w:val="en-IN" w:eastAsia="en-IN"/>
              </w:rPr>
            </w:pPr>
            <w:r w:rsidRPr="00A46DB6">
              <w:rPr>
                <w:b/>
                <w:bCs/>
                <w:color w:val="000000"/>
                <w:lang w:val="en-IN" w:eastAsia="en-IN"/>
              </w:rPr>
              <w:t>What to communicate</w:t>
            </w:r>
          </w:p>
        </w:tc>
        <w:tc>
          <w:tcPr>
            <w:tcW w:w="2270" w:type="dxa"/>
            <w:tcBorders>
              <w:top w:val="single" w:sz="8" w:space="0" w:color="auto"/>
              <w:left w:val="nil"/>
              <w:bottom w:val="single" w:sz="8" w:space="0" w:color="auto"/>
              <w:right w:val="single" w:sz="4" w:space="0" w:color="auto"/>
            </w:tcBorders>
            <w:shd w:val="clear" w:color="auto" w:fill="FABF8F" w:themeFill="accent6" w:themeFillTint="99"/>
            <w:vAlign w:val="center"/>
            <w:hideMark/>
          </w:tcPr>
          <w:p w14:paraId="6EC97539" w14:textId="77777777" w:rsidR="00A46DB6" w:rsidRPr="00A46DB6" w:rsidRDefault="00A46DB6" w:rsidP="00080B0A">
            <w:pPr>
              <w:rPr>
                <w:b/>
                <w:lang w:val="en-IN" w:eastAsia="en-IN"/>
              </w:rPr>
            </w:pPr>
            <w:r w:rsidRPr="00A46DB6">
              <w:rPr>
                <w:b/>
                <w:bCs/>
                <w:color w:val="000000"/>
                <w:lang w:val="en-IN" w:eastAsia="en-IN"/>
              </w:rPr>
              <w:t>When to communicate</w:t>
            </w:r>
          </w:p>
        </w:tc>
        <w:tc>
          <w:tcPr>
            <w:tcW w:w="1606" w:type="dxa"/>
            <w:tcBorders>
              <w:top w:val="single" w:sz="8" w:space="0" w:color="auto"/>
              <w:left w:val="nil"/>
              <w:bottom w:val="single" w:sz="8" w:space="0" w:color="auto"/>
              <w:right w:val="single" w:sz="4" w:space="0" w:color="auto"/>
            </w:tcBorders>
            <w:shd w:val="clear" w:color="auto" w:fill="FABF8F" w:themeFill="accent6" w:themeFillTint="99"/>
            <w:vAlign w:val="center"/>
            <w:hideMark/>
          </w:tcPr>
          <w:p w14:paraId="41A30624" w14:textId="77777777" w:rsidR="00A46DB6" w:rsidRPr="00A46DB6" w:rsidRDefault="00A46DB6" w:rsidP="00080B0A">
            <w:pPr>
              <w:rPr>
                <w:b/>
                <w:lang w:val="en-IN" w:eastAsia="en-IN"/>
              </w:rPr>
            </w:pPr>
            <w:r w:rsidRPr="00A46DB6">
              <w:rPr>
                <w:b/>
                <w:bCs/>
                <w:color w:val="000000"/>
                <w:lang w:val="en-IN" w:eastAsia="en-IN"/>
              </w:rPr>
              <w:t>With whom to communicate</w:t>
            </w:r>
          </w:p>
        </w:tc>
        <w:tc>
          <w:tcPr>
            <w:tcW w:w="1809" w:type="dxa"/>
            <w:tcBorders>
              <w:top w:val="single" w:sz="8" w:space="0" w:color="auto"/>
              <w:left w:val="nil"/>
              <w:bottom w:val="single" w:sz="8" w:space="0" w:color="auto"/>
              <w:right w:val="single" w:sz="4" w:space="0" w:color="auto"/>
            </w:tcBorders>
            <w:shd w:val="clear" w:color="auto" w:fill="FABF8F" w:themeFill="accent6" w:themeFillTint="99"/>
            <w:vAlign w:val="center"/>
            <w:hideMark/>
          </w:tcPr>
          <w:p w14:paraId="262F656D" w14:textId="77777777" w:rsidR="00A46DB6" w:rsidRPr="00A46DB6" w:rsidRDefault="00A46DB6" w:rsidP="00080B0A">
            <w:pPr>
              <w:rPr>
                <w:b/>
                <w:lang w:val="en-IN" w:eastAsia="en-IN"/>
              </w:rPr>
            </w:pPr>
            <w:r w:rsidRPr="00A46DB6">
              <w:rPr>
                <w:b/>
                <w:bCs/>
                <w:color w:val="000000"/>
                <w:lang w:val="en-IN" w:eastAsia="en-IN"/>
              </w:rPr>
              <w:t>Who shall communicate</w:t>
            </w:r>
          </w:p>
        </w:tc>
        <w:tc>
          <w:tcPr>
            <w:tcW w:w="1990" w:type="dxa"/>
            <w:tcBorders>
              <w:top w:val="single" w:sz="8" w:space="0" w:color="auto"/>
              <w:left w:val="nil"/>
              <w:bottom w:val="single" w:sz="8" w:space="0" w:color="auto"/>
              <w:right w:val="single" w:sz="8" w:space="0" w:color="auto"/>
            </w:tcBorders>
            <w:shd w:val="clear" w:color="auto" w:fill="FABF8F" w:themeFill="accent6" w:themeFillTint="99"/>
            <w:vAlign w:val="center"/>
            <w:hideMark/>
          </w:tcPr>
          <w:p w14:paraId="0352D1FB" w14:textId="77777777" w:rsidR="00A46DB6" w:rsidRPr="00A46DB6" w:rsidRDefault="00A46DB6" w:rsidP="00080B0A">
            <w:pPr>
              <w:rPr>
                <w:b/>
                <w:lang w:val="en-IN" w:eastAsia="en-IN"/>
              </w:rPr>
            </w:pPr>
            <w:r w:rsidRPr="00A46DB6">
              <w:rPr>
                <w:b/>
                <w:bCs/>
                <w:color w:val="000000"/>
                <w:lang w:val="en-IN" w:eastAsia="en-IN"/>
              </w:rPr>
              <w:t>Processes by which communication shall be effected</w:t>
            </w:r>
          </w:p>
        </w:tc>
      </w:tr>
      <w:tr w:rsidR="00A46DB6" w:rsidRPr="0033711B" w14:paraId="37100ECB" w14:textId="77777777" w:rsidTr="00C617F2">
        <w:trPr>
          <w:trHeight w:val="1187"/>
        </w:trPr>
        <w:tc>
          <w:tcPr>
            <w:tcW w:w="2120" w:type="dxa"/>
            <w:tcBorders>
              <w:top w:val="nil"/>
              <w:left w:val="single" w:sz="8" w:space="0" w:color="auto"/>
              <w:bottom w:val="single" w:sz="4" w:space="0" w:color="auto"/>
              <w:right w:val="single" w:sz="4" w:space="0" w:color="auto"/>
            </w:tcBorders>
            <w:shd w:val="clear" w:color="auto" w:fill="auto"/>
            <w:vAlign w:val="center"/>
            <w:hideMark/>
          </w:tcPr>
          <w:p w14:paraId="22139FEB" w14:textId="77777777" w:rsidR="00A46DB6" w:rsidRPr="007B2AB1" w:rsidRDefault="00A46DB6" w:rsidP="00C617F2">
            <w:pPr>
              <w:ind w:left="75" w:right="65"/>
              <w:rPr>
                <w:sz w:val="22"/>
                <w:lang w:val="en-IN" w:eastAsia="en-IN"/>
              </w:rPr>
            </w:pPr>
            <w:r w:rsidRPr="007B2AB1">
              <w:rPr>
                <w:color w:val="000000"/>
                <w:sz w:val="22"/>
                <w:lang w:val="en-IN" w:eastAsia="en-IN"/>
              </w:rPr>
              <w:t>Technical matters</w:t>
            </w:r>
          </w:p>
        </w:tc>
        <w:tc>
          <w:tcPr>
            <w:tcW w:w="2270" w:type="dxa"/>
            <w:tcBorders>
              <w:top w:val="nil"/>
              <w:left w:val="nil"/>
              <w:bottom w:val="single" w:sz="4" w:space="0" w:color="auto"/>
              <w:right w:val="single" w:sz="4" w:space="0" w:color="auto"/>
            </w:tcBorders>
            <w:shd w:val="clear" w:color="auto" w:fill="auto"/>
            <w:vAlign w:val="center"/>
            <w:hideMark/>
          </w:tcPr>
          <w:p w14:paraId="65EABDA8" w14:textId="77777777" w:rsidR="00A46DB6" w:rsidRPr="007B2AB1" w:rsidRDefault="00A46DB6" w:rsidP="00C617F2">
            <w:pPr>
              <w:ind w:left="75" w:right="85"/>
              <w:rPr>
                <w:sz w:val="22"/>
                <w:lang w:val="en-IN" w:eastAsia="en-IN"/>
              </w:rPr>
            </w:pPr>
            <w:r w:rsidRPr="007B2AB1">
              <w:rPr>
                <w:color w:val="000000"/>
                <w:sz w:val="22"/>
                <w:lang w:val="en-IN" w:eastAsia="en-IN"/>
              </w:rPr>
              <w:t>To seek clarification, communicate execution and discussing options of delivery</w:t>
            </w:r>
          </w:p>
        </w:tc>
        <w:tc>
          <w:tcPr>
            <w:tcW w:w="0" w:type="auto"/>
            <w:tcBorders>
              <w:top w:val="nil"/>
              <w:left w:val="nil"/>
              <w:bottom w:val="single" w:sz="4" w:space="0" w:color="auto"/>
              <w:right w:val="single" w:sz="4" w:space="0" w:color="auto"/>
            </w:tcBorders>
            <w:shd w:val="clear" w:color="auto" w:fill="auto"/>
            <w:vAlign w:val="center"/>
            <w:hideMark/>
          </w:tcPr>
          <w:p w14:paraId="797AB437" w14:textId="77777777" w:rsidR="00A46DB6" w:rsidRPr="007B2AB1" w:rsidRDefault="00A46DB6" w:rsidP="00C617F2">
            <w:pPr>
              <w:ind w:left="75" w:right="-25"/>
              <w:rPr>
                <w:sz w:val="22"/>
                <w:lang w:val="en-IN" w:eastAsia="en-IN"/>
              </w:rPr>
            </w:pPr>
            <w:r w:rsidRPr="007B2AB1">
              <w:rPr>
                <w:color w:val="000000"/>
                <w:sz w:val="22"/>
                <w:lang w:val="en-IN" w:eastAsia="en-IN"/>
              </w:rPr>
              <w:t>Customer</w:t>
            </w:r>
          </w:p>
        </w:tc>
        <w:tc>
          <w:tcPr>
            <w:tcW w:w="1809" w:type="dxa"/>
            <w:tcBorders>
              <w:top w:val="nil"/>
              <w:left w:val="nil"/>
              <w:bottom w:val="single" w:sz="4" w:space="0" w:color="auto"/>
              <w:right w:val="single" w:sz="4" w:space="0" w:color="auto"/>
            </w:tcBorders>
            <w:shd w:val="clear" w:color="auto" w:fill="auto"/>
            <w:vAlign w:val="center"/>
            <w:hideMark/>
          </w:tcPr>
          <w:p w14:paraId="7360882E" w14:textId="77777777" w:rsidR="00A46DB6" w:rsidRPr="007B2AB1" w:rsidRDefault="00A46DB6" w:rsidP="00C617F2">
            <w:pPr>
              <w:ind w:left="75" w:right="80"/>
              <w:rPr>
                <w:sz w:val="22"/>
                <w:lang w:val="en-IN" w:eastAsia="en-IN"/>
              </w:rPr>
            </w:pPr>
            <w:r w:rsidRPr="007B2AB1">
              <w:rPr>
                <w:color w:val="000000"/>
                <w:sz w:val="22"/>
                <w:lang w:val="en-IN" w:eastAsia="en-IN"/>
              </w:rPr>
              <w:t>Delivery Manager / Technical Lead</w:t>
            </w:r>
          </w:p>
        </w:tc>
        <w:tc>
          <w:tcPr>
            <w:tcW w:w="1990" w:type="dxa"/>
            <w:tcBorders>
              <w:top w:val="nil"/>
              <w:left w:val="nil"/>
              <w:bottom w:val="single" w:sz="4" w:space="0" w:color="auto"/>
              <w:right w:val="single" w:sz="8" w:space="0" w:color="auto"/>
            </w:tcBorders>
            <w:shd w:val="clear" w:color="auto" w:fill="auto"/>
            <w:vAlign w:val="center"/>
            <w:hideMark/>
          </w:tcPr>
          <w:p w14:paraId="5955439F" w14:textId="77777777" w:rsidR="00A46DB6" w:rsidRPr="007B2AB1" w:rsidRDefault="00A46DB6" w:rsidP="00C617F2">
            <w:pPr>
              <w:ind w:left="75"/>
              <w:rPr>
                <w:sz w:val="22"/>
                <w:lang w:val="en-IN" w:eastAsia="en-IN"/>
              </w:rPr>
            </w:pPr>
            <w:r w:rsidRPr="007B2AB1">
              <w:rPr>
                <w:color w:val="000000"/>
                <w:sz w:val="22"/>
                <w:lang w:val="en-IN" w:eastAsia="en-IN"/>
              </w:rPr>
              <w:t xml:space="preserve">Email / </w:t>
            </w:r>
            <w:r>
              <w:rPr>
                <w:color w:val="000000"/>
                <w:sz w:val="22"/>
                <w:lang w:val="en-IN" w:eastAsia="en-IN"/>
              </w:rPr>
              <w:t>Video Call</w:t>
            </w:r>
            <w:r w:rsidRPr="007B2AB1">
              <w:rPr>
                <w:color w:val="000000"/>
                <w:sz w:val="22"/>
                <w:lang w:val="en-IN" w:eastAsia="en-IN"/>
              </w:rPr>
              <w:t>/Phone</w:t>
            </w:r>
          </w:p>
        </w:tc>
      </w:tr>
      <w:tr w:rsidR="00A46DB6" w:rsidRPr="0033711B" w14:paraId="00BB6A63" w14:textId="77777777" w:rsidTr="00C617F2">
        <w:trPr>
          <w:trHeight w:val="890"/>
        </w:trPr>
        <w:tc>
          <w:tcPr>
            <w:tcW w:w="2120" w:type="dxa"/>
            <w:tcBorders>
              <w:top w:val="nil"/>
              <w:left w:val="single" w:sz="8" w:space="0" w:color="auto"/>
              <w:bottom w:val="single" w:sz="4" w:space="0" w:color="auto"/>
              <w:right w:val="single" w:sz="4" w:space="0" w:color="auto"/>
            </w:tcBorders>
            <w:shd w:val="clear" w:color="auto" w:fill="auto"/>
            <w:vAlign w:val="center"/>
            <w:hideMark/>
          </w:tcPr>
          <w:p w14:paraId="7E144806" w14:textId="77777777" w:rsidR="00A46DB6" w:rsidRPr="007B2AB1" w:rsidRDefault="00A46DB6" w:rsidP="00C617F2">
            <w:pPr>
              <w:ind w:left="75" w:right="65"/>
              <w:rPr>
                <w:sz w:val="22"/>
                <w:lang w:val="en-IN" w:eastAsia="en-IN"/>
              </w:rPr>
            </w:pPr>
            <w:r w:rsidRPr="007B2AB1">
              <w:rPr>
                <w:color w:val="000000"/>
                <w:sz w:val="22"/>
                <w:lang w:val="en-IN" w:eastAsia="en-IN"/>
              </w:rPr>
              <w:t>Non-Technical Business Development</w:t>
            </w:r>
          </w:p>
        </w:tc>
        <w:tc>
          <w:tcPr>
            <w:tcW w:w="2270" w:type="dxa"/>
            <w:tcBorders>
              <w:top w:val="nil"/>
              <w:left w:val="nil"/>
              <w:bottom w:val="single" w:sz="4" w:space="0" w:color="auto"/>
              <w:right w:val="single" w:sz="4" w:space="0" w:color="auto"/>
            </w:tcBorders>
            <w:shd w:val="clear" w:color="auto" w:fill="auto"/>
            <w:vAlign w:val="center"/>
            <w:hideMark/>
          </w:tcPr>
          <w:p w14:paraId="6B1C1CEA" w14:textId="77777777" w:rsidR="00A46DB6" w:rsidRPr="007B2AB1" w:rsidRDefault="00A46DB6" w:rsidP="00C617F2">
            <w:pPr>
              <w:ind w:left="75" w:right="85"/>
              <w:rPr>
                <w:sz w:val="22"/>
                <w:lang w:val="en-IN" w:eastAsia="en-IN"/>
              </w:rPr>
            </w:pPr>
            <w:r w:rsidRPr="007B2AB1">
              <w:rPr>
                <w:color w:val="000000"/>
                <w:sz w:val="22"/>
                <w:lang w:val="en-IN" w:eastAsia="en-IN"/>
              </w:rPr>
              <w:t>when communicating upgrades / updates and offers of NST</w:t>
            </w:r>
          </w:p>
        </w:tc>
        <w:tc>
          <w:tcPr>
            <w:tcW w:w="0" w:type="auto"/>
            <w:tcBorders>
              <w:top w:val="nil"/>
              <w:left w:val="nil"/>
              <w:bottom w:val="single" w:sz="4" w:space="0" w:color="auto"/>
              <w:right w:val="single" w:sz="4" w:space="0" w:color="auto"/>
            </w:tcBorders>
            <w:shd w:val="clear" w:color="auto" w:fill="auto"/>
            <w:vAlign w:val="center"/>
            <w:hideMark/>
          </w:tcPr>
          <w:p w14:paraId="308E3E43" w14:textId="77777777" w:rsidR="00A46DB6" w:rsidRPr="007B2AB1" w:rsidRDefault="00A46DB6" w:rsidP="00C617F2">
            <w:pPr>
              <w:ind w:left="75" w:right="-25"/>
              <w:rPr>
                <w:sz w:val="22"/>
                <w:lang w:val="en-IN" w:eastAsia="en-IN"/>
              </w:rPr>
            </w:pPr>
            <w:r w:rsidRPr="007B2AB1">
              <w:rPr>
                <w:color w:val="000000"/>
                <w:sz w:val="22"/>
                <w:lang w:val="en-IN" w:eastAsia="en-IN"/>
              </w:rPr>
              <w:t>Customer</w:t>
            </w:r>
          </w:p>
        </w:tc>
        <w:tc>
          <w:tcPr>
            <w:tcW w:w="1809" w:type="dxa"/>
            <w:tcBorders>
              <w:top w:val="nil"/>
              <w:left w:val="nil"/>
              <w:bottom w:val="single" w:sz="4" w:space="0" w:color="auto"/>
              <w:right w:val="single" w:sz="4" w:space="0" w:color="auto"/>
            </w:tcBorders>
            <w:shd w:val="clear" w:color="auto" w:fill="auto"/>
            <w:vAlign w:val="center"/>
            <w:hideMark/>
          </w:tcPr>
          <w:p w14:paraId="5BF7508D" w14:textId="77777777" w:rsidR="00A46DB6" w:rsidRPr="007B2AB1" w:rsidRDefault="00A46DB6" w:rsidP="00C617F2">
            <w:pPr>
              <w:ind w:left="75" w:right="80"/>
              <w:rPr>
                <w:sz w:val="22"/>
                <w:lang w:val="en-IN" w:eastAsia="en-IN"/>
              </w:rPr>
            </w:pPr>
            <w:r w:rsidRPr="007B2AB1">
              <w:rPr>
                <w:color w:val="000000"/>
                <w:sz w:val="22"/>
                <w:lang w:val="en-IN" w:eastAsia="en-IN"/>
              </w:rPr>
              <w:t>Account Manager</w:t>
            </w:r>
          </w:p>
        </w:tc>
        <w:tc>
          <w:tcPr>
            <w:tcW w:w="1990" w:type="dxa"/>
            <w:tcBorders>
              <w:top w:val="nil"/>
              <w:left w:val="nil"/>
              <w:bottom w:val="single" w:sz="4" w:space="0" w:color="auto"/>
              <w:right w:val="single" w:sz="8" w:space="0" w:color="auto"/>
            </w:tcBorders>
            <w:shd w:val="clear" w:color="auto" w:fill="auto"/>
            <w:vAlign w:val="center"/>
            <w:hideMark/>
          </w:tcPr>
          <w:p w14:paraId="39DA249D" w14:textId="77777777" w:rsidR="00A46DB6" w:rsidRPr="007B2AB1" w:rsidRDefault="00A46DB6" w:rsidP="00C617F2">
            <w:pPr>
              <w:ind w:left="75"/>
              <w:rPr>
                <w:sz w:val="22"/>
                <w:lang w:val="en-IN" w:eastAsia="en-IN"/>
              </w:rPr>
            </w:pPr>
            <w:r w:rsidRPr="007B2AB1">
              <w:rPr>
                <w:color w:val="000000"/>
                <w:sz w:val="22"/>
                <w:lang w:val="en-IN" w:eastAsia="en-IN"/>
              </w:rPr>
              <w:t xml:space="preserve">Email / </w:t>
            </w:r>
            <w:r>
              <w:rPr>
                <w:color w:val="000000"/>
                <w:sz w:val="22"/>
                <w:lang w:val="en-IN" w:eastAsia="en-IN"/>
              </w:rPr>
              <w:t>Video Call</w:t>
            </w:r>
            <w:r w:rsidRPr="007B2AB1">
              <w:rPr>
                <w:color w:val="000000"/>
                <w:sz w:val="22"/>
                <w:lang w:val="en-IN" w:eastAsia="en-IN"/>
              </w:rPr>
              <w:t>/Phone</w:t>
            </w:r>
          </w:p>
        </w:tc>
      </w:tr>
      <w:tr w:rsidR="00A46DB6" w:rsidRPr="0033711B" w14:paraId="3061E38F" w14:textId="77777777" w:rsidTr="00C617F2">
        <w:trPr>
          <w:trHeight w:val="1499"/>
        </w:trPr>
        <w:tc>
          <w:tcPr>
            <w:tcW w:w="2120" w:type="dxa"/>
            <w:tcBorders>
              <w:top w:val="nil"/>
              <w:left w:val="single" w:sz="8" w:space="0" w:color="auto"/>
              <w:bottom w:val="single" w:sz="4" w:space="0" w:color="auto"/>
              <w:right w:val="single" w:sz="4" w:space="0" w:color="auto"/>
            </w:tcBorders>
            <w:shd w:val="clear" w:color="auto" w:fill="auto"/>
            <w:vAlign w:val="center"/>
            <w:hideMark/>
          </w:tcPr>
          <w:p w14:paraId="30ED1927" w14:textId="77777777" w:rsidR="00A46DB6" w:rsidRPr="007B2AB1" w:rsidRDefault="00A46DB6" w:rsidP="00C617F2">
            <w:pPr>
              <w:ind w:left="75" w:right="65"/>
              <w:rPr>
                <w:sz w:val="22"/>
                <w:lang w:val="en-IN" w:eastAsia="en-IN"/>
              </w:rPr>
            </w:pPr>
            <w:r w:rsidRPr="007B2AB1">
              <w:rPr>
                <w:color w:val="000000"/>
                <w:sz w:val="22"/>
                <w:lang w:val="en-IN" w:eastAsia="en-IN"/>
              </w:rPr>
              <w:t>Financial Information such as Invoices, Payment reminder, Proposal, upgrade offer etc.</w:t>
            </w:r>
          </w:p>
        </w:tc>
        <w:tc>
          <w:tcPr>
            <w:tcW w:w="2270" w:type="dxa"/>
            <w:tcBorders>
              <w:top w:val="nil"/>
              <w:left w:val="nil"/>
              <w:bottom w:val="single" w:sz="4" w:space="0" w:color="auto"/>
              <w:right w:val="single" w:sz="4" w:space="0" w:color="auto"/>
            </w:tcBorders>
            <w:shd w:val="clear" w:color="auto" w:fill="auto"/>
            <w:vAlign w:val="center"/>
            <w:hideMark/>
          </w:tcPr>
          <w:p w14:paraId="12EAC80F" w14:textId="77777777" w:rsidR="00A46DB6" w:rsidRPr="007B2AB1" w:rsidRDefault="00A46DB6" w:rsidP="00C617F2">
            <w:pPr>
              <w:ind w:left="75" w:right="85"/>
              <w:rPr>
                <w:sz w:val="22"/>
                <w:lang w:val="en-IN" w:eastAsia="en-IN"/>
              </w:rPr>
            </w:pPr>
            <w:r w:rsidRPr="007B2AB1">
              <w:rPr>
                <w:color w:val="000000"/>
                <w:sz w:val="22"/>
                <w:lang w:val="en-IN" w:eastAsia="en-IN"/>
              </w:rPr>
              <w:t>As and when the event takes place</w:t>
            </w:r>
          </w:p>
        </w:tc>
        <w:tc>
          <w:tcPr>
            <w:tcW w:w="0" w:type="auto"/>
            <w:tcBorders>
              <w:top w:val="nil"/>
              <w:left w:val="nil"/>
              <w:bottom w:val="single" w:sz="4" w:space="0" w:color="auto"/>
              <w:right w:val="single" w:sz="4" w:space="0" w:color="auto"/>
            </w:tcBorders>
            <w:shd w:val="clear" w:color="auto" w:fill="auto"/>
            <w:vAlign w:val="center"/>
            <w:hideMark/>
          </w:tcPr>
          <w:p w14:paraId="5409B317" w14:textId="77777777" w:rsidR="00A46DB6" w:rsidRPr="007B2AB1" w:rsidRDefault="00A46DB6" w:rsidP="00C617F2">
            <w:pPr>
              <w:ind w:left="75" w:right="-25"/>
              <w:rPr>
                <w:sz w:val="22"/>
                <w:lang w:val="en-IN" w:eastAsia="en-IN"/>
              </w:rPr>
            </w:pPr>
            <w:r w:rsidRPr="007B2AB1">
              <w:rPr>
                <w:color w:val="000000"/>
                <w:sz w:val="22"/>
                <w:lang w:val="en-IN" w:eastAsia="en-IN"/>
              </w:rPr>
              <w:t>Customer</w:t>
            </w:r>
          </w:p>
        </w:tc>
        <w:tc>
          <w:tcPr>
            <w:tcW w:w="1809" w:type="dxa"/>
            <w:tcBorders>
              <w:top w:val="nil"/>
              <w:left w:val="nil"/>
              <w:bottom w:val="single" w:sz="4" w:space="0" w:color="auto"/>
              <w:right w:val="single" w:sz="4" w:space="0" w:color="auto"/>
            </w:tcBorders>
            <w:shd w:val="clear" w:color="auto" w:fill="auto"/>
            <w:vAlign w:val="center"/>
            <w:hideMark/>
          </w:tcPr>
          <w:p w14:paraId="13284E11" w14:textId="77777777" w:rsidR="00A46DB6" w:rsidRPr="007B2AB1" w:rsidRDefault="00A46DB6" w:rsidP="00C617F2">
            <w:pPr>
              <w:ind w:left="75" w:right="80"/>
              <w:rPr>
                <w:sz w:val="22"/>
                <w:lang w:val="en-IN" w:eastAsia="en-IN"/>
              </w:rPr>
            </w:pPr>
            <w:r w:rsidRPr="007B2AB1">
              <w:rPr>
                <w:color w:val="000000"/>
                <w:sz w:val="22"/>
                <w:lang w:val="en-IN" w:eastAsia="en-IN"/>
              </w:rPr>
              <w:t>Accounts Manager</w:t>
            </w:r>
          </w:p>
        </w:tc>
        <w:tc>
          <w:tcPr>
            <w:tcW w:w="1990" w:type="dxa"/>
            <w:tcBorders>
              <w:top w:val="nil"/>
              <w:left w:val="nil"/>
              <w:bottom w:val="single" w:sz="4" w:space="0" w:color="auto"/>
              <w:right w:val="single" w:sz="8" w:space="0" w:color="auto"/>
            </w:tcBorders>
            <w:shd w:val="clear" w:color="auto" w:fill="auto"/>
            <w:vAlign w:val="center"/>
            <w:hideMark/>
          </w:tcPr>
          <w:p w14:paraId="0C478FBC" w14:textId="77777777" w:rsidR="00A46DB6" w:rsidRPr="007B2AB1" w:rsidRDefault="00A46DB6" w:rsidP="00C617F2">
            <w:pPr>
              <w:ind w:left="75"/>
              <w:rPr>
                <w:sz w:val="22"/>
                <w:lang w:val="en-IN" w:eastAsia="en-IN"/>
              </w:rPr>
            </w:pPr>
            <w:r w:rsidRPr="007B2AB1">
              <w:rPr>
                <w:color w:val="000000"/>
                <w:sz w:val="22"/>
                <w:lang w:val="en-IN" w:eastAsia="en-IN"/>
              </w:rPr>
              <w:t xml:space="preserve">Email / </w:t>
            </w:r>
            <w:r>
              <w:rPr>
                <w:color w:val="000000"/>
                <w:sz w:val="22"/>
                <w:lang w:val="en-IN" w:eastAsia="en-IN"/>
              </w:rPr>
              <w:t>Video Call</w:t>
            </w:r>
            <w:r w:rsidRPr="007B2AB1">
              <w:rPr>
                <w:color w:val="000000"/>
                <w:sz w:val="22"/>
                <w:lang w:val="en-IN" w:eastAsia="en-IN"/>
              </w:rPr>
              <w:t>/Phone</w:t>
            </w:r>
          </w:p>
        </w:tc>
      </w:tr>
      <w:tr w:rsidR="00A46DB6" w:rsidRPr="0033711B" w14:paraId="5BA7A02E" w14:textId="77777777" w:rsidTr="00C617F2">
        <w:trPr>
          <w:trHeight w:val="890"/>
        </w:trPr>
        <w:tc>
          <w:tcPr>
            <w:tcW w:w="2120" w:type="dxa"/>
            <w:tcBorders>
              <w:top w:val="nil"/>
              <w:left w:val="single" w:sz="8" w:space="0" w:color="auto"/>
              <w:bottom w:val="single" w:sz="4" w:space="0" w:color="auto"/>
              <w:right w:val="single" w:sz="4" w:space="0" w:color="auto"/>
            </w:tcBorders>
            <w:shd w:val="clear" w:color="auto" w:fill="auto"/>
            <w:vAlign w:val="center"/>
            <w:hideMark/>
          </w:tcPr>
          <w:p w14:paraId="3663AAA2" w14:textId="77777777" w:rsidR="00A46DB6" w:rsidRPr="007B2AB1" w:rsidRDefault="00A46DB6" w:rsidP="00C617F2">
            <w:pPr>
              <w:ind w:left="75" w:right="65"/>
              <w:rPr>
                <w:sz w:val="22"/>
                <w:lang w:val="en-IN" w:eastAsia="en-IN"/>
              </w:rPr>
            </w:pPr>
            <w:r w:rsidRPr="007B2AB1">
              <w:rPr>
                <w:color w:val="000000"/>
                <w:sz w:val="22"/>
                <w:lang w:val="en-IN" w:eastAsia="en-IN"/>
              </w:rPr>
              <w:t>Technical matters</w:t>
            </w:r>
          </w:p>
        </w:tc>
        <w:tc>
          <w:tcPr>
            <w:tcW w:w="2270" w:type="dxa"/>
            <w:tcBorders>
              <w:top w:val="nil"/>
              <w:left w:val="nil"/>
              <w:bottom w:val="single" w:sz="4" w:space="0" w:color="auto"/>
              <w:right w:val="single" w:sz="4" w:space="0" w:color="auto"/>
            </w:tcBorders>
            <w:shd w:val="clear" w:color="auto" w:fill="auto"/>
            <w:vAlign w:val="center"/>
            <w:hideMark/>
          </w:tcPr>
          <w:p w14:paraId="2895DFD8" w14:textId="77777777" w:rsidR="00A46DB6" w:rsidRPr="007B2AB1" w:rsidRDefault="00A46DB6" w:rsidP="00C617F2">
            <w:pPr>
              <w:ind w:left="75" w:right="85"/>
              <w:rPr>
                <w:sz w:val="22"/>
                <w:lang w:val="en-IN" w:eastAsia="en-IN"/>
              </w:rPr>
            </w:pPr>
            <w:r w:rsidRPr="007B2AB1">
              <w:rPr>
                <w:color w:val="000000"/>
                <w:sz w:val="22"/>
                <w:lang w:val="en-IN" w:eastAsia="en-IN"/>
              </w:rPr>
              <w:t>To get the action initiated on completion of delivery</w:t>
            </w:r>
          </w:p>
        </w:tc>
        <w:tc>
          <w:tcPr>
            <w:tcW w:w="1606" w:type="dxa"/>
            <w:tcBorders>
              <w:top w:val="nil"/>
              <w:left w:val="nil"/>
              <w:bottom w:val="single" w:sz="4" w:space="0" w:color="auto"/>
              <w:right w:val="single" w:sz="4" w:space="0" w:color="auto"/>
            </w:tcBorders>
            <w:shd w:val="clear" w:color="auto" w:fill="auto"/>
            <w:vAlign w:val="center"/>
            <w:hideMark/>
          </w:tcPr>
          <w:p w14:paraId="18B936E4" w14:textId="77777777" w:rsidR="00A46DB6" w:rsidRPr="007B2AB1" w:rsidRDefault="00A46DB6" w:rsidP="00C617F2">
            <w:pPr>
              <w:ind w:left="75" w:right="-25"/>
              <w:rPr>
                <w:sz w:val="22"/>
                <w:lang w:val="en-IN" w:eastAsia="en-IN"/>
              </w:rPr>
            </w:pPr>
            <w:r w:rsidRPr="007B2AB1">
              <w:rPr>
                <w:color w:val="000000"/>
                <w:sz w:val="22"/>
                <w:lang w:val="en-IN" w:eastAsia="en-IN"/>
              </w:rPr>
              <w:t>Accounts Manager / Business Head</w:t>
            </w:r>
          </w:p>
        </w:tc>
        <w:tc>
          <w:tcPr>
            <w:tcW w:w="1809" w:type="dxa"/>
            <w:tcBorders>
              <w:top w:val="single" w:sz="8" w:space="0" w:color="auto"/>
              <w:left w:val="nil"/>
              <w:bottom w:val="single" w:sz="4" w:space="0" w:color="auto"/>
              <w:right w:val="single" w:sz="4" w:space="0" w:color="auto"/>
            </w:tcBorders>
            <w:shd w:val="clear" w:color="auto" w:fill="auto"/>
            <w:vAlign w:val="center"/>
            <w:hideMark/>
          </w:tcPr>
          <w:p w14:paraId="147B7F01" w14:textId="77777777" w:rsidR="00A46DB6" w:rsidRPr="007B2AB1" w:rsidRDefault="00A46DB6" w:rsidP="00C617F2">
            <w:pPr>
              <w:ind w:left="75" w:right="80"/>
              <w:rPr>
                <w:sz w:val="22"/>
                <w:lang w:val="en-IN" w:eastAsia="en-IN"/>
              </w:rPr>
            </w:pPr>
            <w:r w:rsidRPr="007B2AB1">
              <w:rPr>
                <w:color w:val="000000"/>
                <w:sz w:val="22"/>
                <w:lang w:val="en-IN" w:eastAsia="en-IN"/>
              </w:rPr>
              <w:t>Delivery Manager / Technical Lead</w:t>
            </w:r>
          </w:p>
        </w:tc>
        <w:tc>
          <w:tcPr>
            <w:tcW w:w="1990" w:type="dxa"/>
            <w:tcBorders>
              <w:top w:val="nil"/>
              <w:left w:val="nil"/>
              <w:bottom w:val="single" w:sz="4" w:space="0" w:color="auto"/>
              <w:right w:val="single" w:sz="8" w:space="0" w:color="auto"/>
            </w:tcBorders>
            <w:shd w:val="clear" w:color="auto" w:fill="auto"/>
            <w:vAlign w:val="center"/>
            <w:hideMark/>
          </w:tcPr>
          <w:p w14:paraId="60C4095A" w14:textId="77777777" w:rsidR="00A46DB6" w:rsidRPr="007B2AB1" w:rsidRDefault="00A46DB6" w:rsidP="00C617F2">
            <w:pPr>
              <w:ind w:left="75"/>
              <w:rPr>
                <w:sz w:val="22"/>
                <w:lang w:val="en-IN" w:eastAsia="en-IN"/>
              </w:rPr>
            </w:pPr>
            <w:r w:rsidRPr="007B2AB1">
              <w:rPr>
                <w:color w:val="000000"/>
                <w:sz w:val="22"/>
                <w:lang w:val="en-IN" w:eastAsia="en-IN"/>
              </w:rPr>
              <w:t xml:space="preserve">Email / </w:t>
            </w:r>
            <w:r>
              <w:rPr>
                <w:color w:val="000000"/>
                <w:sz w:val="22"/>
                <w:lang w:val="en-IN" w:eastAsia="en-IN"/>
              </w:rPr>
              <w:t>Video Call</w:t>
            </w:r>
            <w:r w:rsidRPr="007B2AB1">
              <w:rPr>
                <w:color w:val="000000"/>
                <w:sz w:val="22"/>
                <w:lang w:val="en-IN" w:eastAsia="en-IN"/>
              </w:rPr>
              <w:t>/Phone</w:t>
            </w:r>
          </w:p>
        </w:tc>
      </w:tr>
      <w:tr w:rsidR="00A46DB6" w:rsidRPr="0033711B" w14:paraId="7353C5DA" w14:textId="77777777" w:rsidTr="00C617F2">
        <w:trPr>
          <w:trHeight w:val="905"/>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8E06C" w14:textId="77777777" w:rsidR="00A46DB6" w:rsidRPr="007B2AB1" w:rsidRDefault="00A46DB6" w:rsidP="00C617F2">
            <w:pPr>
              <w:ind w:left="75" w:right="65"/>
              <w:rPr>
                <w:sz w:val="22"/>
                <w:lang w:val="en-IN" w:eastAsia="en-IN"/>
              </w:rPr>
            </w:pPr>
            <w:r w:rsidRPr="007B2AB1">
              <w:rPr>
                <w:color w:val="000000"/>
                <w:sz w:val="22"/>
                <w:lang w:val="en-IN" w:eastAsia="en-IN"/>
              </w:rPr>
              <w:t>Performance report</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14:paraId="778675A9" w14:textId="77777777" w:rsidR="00A46DB6" w:rsidRPr="007B2AB1" w:rsidRDefault="00A46DB6" w:rsidP="00C617F2">
            <w:pPr>
              <w:ind w:left="75" w:right="85"/>
              <w:rPr>
                <w:sz w:val="22"/>
                <w:lang w:val="en-IN" w:eastAsia="en-IN"/>
              </w:rPr>
            </w:pPr>
            <w:r w:rsidRPr="007B2AB1">
              <w:rPr>
                <w:color w:val="000000"/>
                <w:sz w:val="22"/>
                <w:lang w:val="en-IN" w:eastAsia="en-IN"/>
              </w:rPr>
              <w:t>Monthly / quarterly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5CB9D8" w14:textId="77777777" w:rsidR="00A46DB6" w:rsidRPr="007B2AB1" w:rsidRDefault="00A46DB6" w:rsidP="00C617F2">
            <w:pPr>
              <w:ind w:left="75" w:right="-25"/>
              <w:rPr>
                <w:sz w:val="22"/>
                <w:lang w:val="en-IN" w:eastAsia="en-IN"/>
              </w:rPr>
            </w:pPr>
            <w:r w:rsidRPr="007B2AB1">
              <w:rPr>
                <w:color w:val="000000"/>
                <w:sz w:val="22"/>
                <w:lang w:val="en-IN" w:eastAsia="en-IN"/>
              </w:rPr>
              <w:t>Business Head</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0C529194" w14:textId="77777777" w:rsidR="00A46DB6" w:rsidRPr="007B2AB1" w:rsidRDefault="00A46DB6" w:rsidP="00C617F2">
            <w:pPr>
              <w:ind w:left="75" w:right="80"/>
              <w:rPr>
                <w:sz w:val="22"/>
                <w:lang w:val="en-IN" w:eastAsia="en-IN"/>
              </w:rPr>
            </w:pPr>
            <w:r w:rsidRPr="007B2AB1">
              <w:rPr>
                <w:color w:val="000000"/>
                <w:sz w:val="22"/>
                <w:lang w:val="en-IN" w:eastAsia="en-IN"/>
              </w:rPr>
              <w:t>Account Manager and Delivery Manager</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56A782DA" w14:textId="77777777" w:rsidR="00A46DB6" w:rsidRPr="007B2AB1" w:rsidRDefault="00A46DB6" w:rsidP="00C617F2">
            <w:pPr>
              <w:ind w:left="75"/>
              <w:rPr>
                <w:sz w:val="22"/>
                <w:lang w:val="en-IN" w:eastAsia="en-IN"/>
              </w:rPr>
            </w:pPr>
            <w:r w:rsidRPr="007B2AB1">
              <w:rPr>
                <w:color w:val="000000"/>
                <w:sz w:val="22"/>
                <w:lang w:val="en-IN" w:eastAsia="en-IN"/>
              </w:rPr>
              <w:t>PPT / Word / Excel  - Email/Phone</w:t>
            </w:r>
          </w:p>
        </w:tc>
      </w:tr>
      <w:tr w:rsidR="00A46DB6" w:rsidRPr="0033711B" w14:paraId="303275C1" w14:textId="77777777" w:rsidTr="00C617F2">
        <w:trPr>
          <w:trHeight w:val="905"/>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6FDA222C" w14:textId="77777777" w:rsidR="00A46DB6" w:rsidRPr="007B2AB1" w:rsidRDefault="00A46DB6" w:rsidP="00C617F2">
            <w:pPr>
              <w:ind w:left="75" w:right="65"/>
              <w:rPr>
                <w:color w:val="000000"/>
                <w:sz w:val="22"/>
                <w:lang w:val="en-IN" w:eastAsia="en-IN"/>
              </w:rPr>
            </w:pPr>
            <w:r w:rsidRPr="007B2AB1">
              <w:rPr>
                <w:color w:val="000000"/>
                <w:sz w:val="22"/>
                <w:lang w:val="en-IN" w:eastAsia="en-IN"/>
              </w:rPr>
              <w:lastRenderedPageBreak/>
              <w:t>Technical Matters</w:t>
            </w:r>
          </w:p>
        </w:tc>
        <w:tc>
          <w:tcPr>
            <w:tcW w:w="2270" w:type="dxa"/>
            <w:tcBorders>
              <w:top w:val="single" w:sz="4" w:space="0" w:color="auto"/>
              <w:left w:val="nil"/>
              <w:bottom w:val="single" w:sz="4" w:space="0" w:color="auto"/>
              <w:right w:val="single" w:sz="4" w:space="0" w:color="auto"/>
            </w:tcBorders>
            <w:shd w:val="clear" w:color="auto" w:fill="auto"/>
            <w:vAlign w:val="center"/>
          </w:tcPr>
          <w:p w14:paraId="1E5DD411" w14:textId="77777777" w:rsidR="00A46DB6" w:rsidRPr="007B2AB1" w:rsidRDefault="00A46DB6" w:rsidP="00C617F2">
            <w:pPr>
              <w:ind w:left="75" w:right="85"/>
              <w:rPr>
                <w:color w:val="000000"/>
                <w:sz w:val="22"/>
                <w:lang w:val="en-IN" w:eastAsia="en-IN"/>
              </w:rPr>
            </w:pPr>
            <w:r w:rsidRPr="007B2AB1">
              <w:rPr>
                <w:color w:val="000000"/>
                <w:sz w:val="22"/>
                <w:lang w:val="en-IN" w:eastAsia="en-IN"/>
              </w:rPr>
              <w:t>As and when the event takes place</w:t>
            </w:r>
          </w:p>
        </w:tc>
        <w:tc>
          <w:tcPr>
            <w:tcW w:w="0" w:type="auto"/>
            <w:tcBorders>
              <w:top w:val="single" w:sz="4" w:space="0" w:color="auto"/>
              <w:left w:val="nil"/>
              <w:bottom w:val="single" w:sz="4" w:space="0" w:color="auto"/>
              <w:right w:val="single" w:sz="4" w:space="0" w:color="auto"/>
            </w:tcBorders>
            <w:shd w:val="clear" w:color="auto" w:fill="auto"/>
            <w:vAlign w:val="center"/>
          </w:tcPr>
          <w:p w14:paraId="109D612D" w14:textId="77777777" w:rsidR="00A46DB6" w:rsidRPr="007B2AB1" w:rsidRDefault="00A46DB6" w:rsidP="00C617F2">
            <w:pPr>
              <w:ind w:left="75" w:right="-25"/>
              <w:rPr>
                <w:color w:val="000000"/>
                <w:sz w:val="22"/>
                <w:lang w:val="en-IN" w:eastAsia="en-IN"/>
              </w:rPr>
            </w:pPr>
            <w:r w:rsidRPr="007B2AB1">
              <w:rPr>
                <w:color w:val="000000"/>
                <w:sz w:val="22"/>
                <w:lang w:val="en-IN" w:eastAsia="en-IN"/>
              </w:rPr>
              <w:t>Project Manager</w:t>
            </w:r>
          </w:p>
        </w:tc>
        <w:tc>
          <w:tcPr>
            <w:tcW w:w="1809" w:type="dxa"/>
            <w:tcBorders>
              <w:top w:val="single" w:sz="4" w:space="0" w:color="auto"/>
              <w:left w:val="nil"/>
              <w:bottom w:val="single" w:sz="4" w:space="0" w:color="auto"/>
              <w:right w:val="single" w:sz="4" w:space="0" w:color="auto"/>
            </w:tcBorders>
            <w:shd w:val="clear" w:color="auto" w:fill="auto"/>
            <w:vAlign w:val="center"/>
          </w:tcPr>
          <w:p w14:paraId="00A5BC64" w14:textId="77777777" w:rsidR="00A46DB6" w:rsidRPr="007B2AB1" w:rsidRDefault="00A46DB6" w:rsidP="00C617F2">
            <w:pPr>
              <w:ind w:left="75" w:right="80"/>
              <w:rPr>
                <w:color w:val="000000"/>
                <w:sz w:val="22"/>
                <w:lang w:val="en-IN" w:eastAsia="en-IN"/>
              </w:rPr>
            </w:pPr>
            <w:r w:rsidRPr="007B2AB1">
              <w:rPr>
                <w:color w:val="000000"/>
                <w:sz w:val="22"/>
                <w:lang w:val="en-IN" w:eastAsia="en-IN"/>
              </w:rPr>
              <w:t>Developer/Tester</w:t>
            </w:r>
          </w:p>
        </w:tc>
        <w:tc>
          <w:tcPr>
            <w:tcW w:w="1990" w:type="dxa"/>
            <w:tcBorders>
              <w:top w:val="single" w:sz="4" w:space="0" w:color="auto"/>
              <w:left w:val="nil"/>
              <w:bottom w:val="single" w:sz="4" w:space="0" w:color="auto"/>
              <w:right w:val="single" w:sz="4" w:space="0" w:color="auto"/>
            </w:tcBorders>
            <w:shd w:val="clear" w:color="auto" w:fill="auto"/>
            <w:vAlign w:val="center"/>
          </w:tcPr>
          <w:p w14:paraId="7138EEEA" w14:textId="77777777" w:rsidR="00A46DB6" w:rsidRPr="007B2AB1" w:rsidRDefault="00A46DB6" w:rsidP="00C617F2">
            <w:pPr>
              <w:ind w:left="75"/>
              <w:rPr>
                <w:color w:val="000000"/>
                <w:sz w:val="22"/>
                <w:lang w:val="en-IN" w:eastAsia="en-IN"/>
              </w:rPr>
            </w:pPr>
            <w:r w:rsidRPr="007B2AB1">
              <w:rPr>
                <w:color w:val="000000"/>
                <w:sz w:val="22"/>
                <w:lang w:val="en-IN" w:eastAsia="en-IN"/>
              </w:rPr>
              <w:t>PPT / Word / Excel  - Email/Phone</w:t>
            </w:r>
          </w:p>
        </w:tc>
      </w:tr>
    </w:tbl>
    <w:p w14:paraId="1ADC3DF7" w14:textId="77777777" w:rsidR="00A46DB6" w:rsidRDefault="00A46DB6" w:rsidP="00A46DB6">
      <w:pPr>
        <w:rPr>
          <w:b/>
          <w:color w:val="000000" w:themeColor="text1"/>
        </w:rPr>
      </w:pPr>
    </w:p>
    <w:p w14:paraId="0E41DFD6" w14:textId="77777777" w:rsidR="00A46DB6" w:rsidRPr="00A46DB6" w:rsidRDefault="00A46DB6" w:rsidP="00A46DB6">
      <w:pPr>
        <w:rPr>
          <w:b/>
          <w:color w:val="000000" w:themeColor="text1"/>
        </w:rPr>
      </w:pPr>
    </w:p>
    <w:p w14:paraId="1034C393" w14:textId="77777777" w:rsidR="007B2AB1" w:rsidRPr="00132D2B" w:rsidRDefault="007B2AB1" w:rsidP="007B2AB1">
      <w:pPr>
        <w:rPr>
          <w:color w:val="000000" w:themeColor="text1"/>
        </w:rPr>
      </w:pPr>
    </w:p>
    <w:p w14:paraId="533FA608" w14:textId="77777777" w:rsidR="002941B4" w:rsidRPr="008465E3" w:rsidRDefault="002941B4" w:rsidP="007B2AB1">
      <w:pPr>
        <w:pStyle w:val="ListParagraph"/>
        <w:numPr>
          <w:ilvl w:val="0"/>
          <w:numId w:val="22"/>
        </w:numPr>
        <w:rPr>
          <w:rFonts w:ascii="Times New Roman" w:hAnsi="Times New Roman"/>
          <w:color w:val="000000" w:themeColor="text1"/>
          <w:sz w:val="24"/>
          <w:szCs w:val="24"/>
        </w:rPr>
      </w:pPr>
      <w:r w:rsidRPr="008465E3">
        <w:rPr>
          <w:rFonts w:ascii="Times New Roman" w:hAnsi="Times New Roman"/>
          <w:color w:val="000000" w:themeColor="text1"/>
          <w:sz w:val="24"/>
          <w:szCs w:val="24"/>
        </w:rPr>
        <w:t>Status Reporting</w:t>
      </w:r>
    </w:p>
    <w:p w14:paraId="4BD1739F" w14:textId="77777777" w:rsidR="002941B4" w:rsidRPr="008465E3" w:rsidRDefault="002941B4" w:rsidP="00A46DB6">
      <w:pPr>
        <w:numPr>
          <w:ilvl w:val="1"/>
          <w:numId w:val="18"/>
        </w:numPr>
        <w:tabs>
          <w:tab w:val="clear" w:pos="1800"/>
        </w:tabs>
        <w:ind w:left="990" w:hanging="450"/>
        <w:rPr>
          <w:color w:val="000000" w:themeColor="text1"/>
        </w:rPr>
      </w:pPr>
      <w:r w:rsidRPr="008465E3">
        <w:rPr>
          <w:color w:val="000000" w:themeColor="text1"/>
        </w:rPr>
        <w:t>Project manager will send weekly status report.</w:t>
      </w:r>
    </w:p>
    <w:p w14:paraId="3D4D781F" w14:textId="77777777" w:rsidR="002941B4" w:rsidRPr="008465E3" w:rsidRDefault="002941B4" w:rsidP="00A46DB6">
      <w:pPr>
        <w:numPr>
          <w:ilvl w:val="1"/>
          <w:numId w:val="18"/>
        </w:numPr>
        <w:tabs>
          <w:tab w:val="clear" w:pos="1800"/>
        </w:tabs>
        <w:ind w:left="990" w:hanging="450"/>
        <w:rPr>
          <w:color w:val="000000" w:themeColor="text1"/>
        </w:rPr>
      </w:pPr>
      <w:r w:rsidRPr="008465E3">
        <w:rPr>
          <w:color w:val="000000" w:themeColor="text1"/>
        </w:rPr>
        <w:t>Sharing of issue tracker to track and resolve issues</w:t>
      </w:r>
    </w:p>
    <w:p w14:paraId="6006238A" w14:textId="77777777" w:rsidR="00A46DB6" w:rsidRPr="008465E3" w:rsidRDefault="00A46DB6" w:rsidP="00A46DB6">
      <w:pPr>
        <w:rPr>
          <w:color w:val="000000" w:themeColor="text1"/>
        </w:rPr>
      </w:pPr>
    </w:p>
    <w:p w14:paraId="668E3CA6" w14:textId="77777777" w:rsidR="002941B4" w:rsidRPr="008465E3" w:rsidRDefault="002941B4" w:rsidP="007B2AB1">
      <w:pPr>
        <w:pStyle w:val="ListParagraph"/>
        <w:numPr>
          <w:ilvl w:val="0"/>
          <w:numId w:val="22"/>
        </w:numPr>
        <w:rPr>
          <w:rFonts w:ascii="Times New Roman" w:hAnsi="Times New Roman"/>
          <w:color w:val="000000" w:themeColor="text1"/>
          <w:sz w:val="24"/>
          <w:szCs w:val="24"/>
        </w:rPr>
      </w:pPr>
      <w:r w:rsidRPr="008465E3">
        <w:rPr>
          <w:rFonts w:ascii="Times New Roman" w:hAnsi="Times New Roman"/>
          <w:color w:val="000000" w:themeColor="text1"/>
          <w:sz w:val="24"/>
          <w:szCs w:val="24"/>
        </w:rPr>
        <w:t>Escalation</w:t>
      </w:r>
    </w:p>
    <w:p w14:paraId="79B98C23" w14:textId="77777777" w:rsidR="002941B4" w:rsidRPr="008465E3" w:rsidRDefault="002941B4" w:rsidP="00A46DB6">
      <w:pPr>
        <w:numPr>
          <w:ilvl w:val="1"/>
          <w:numId w:val="18"/>
        </w:numPr>
        <w:tabs>
          <w:tab w:val="clear" w:pos="1800"/>
        </w:tabs>
        <w:ind w:left="990" w:hanging="450"/>
        <w:rPr>
          <w:color w:val="000000" w:themeColor="text1"/>
        </w:rPr>
      </w:pPr>
      <w:r w:rsidRPr="008465E3">
        <w:rPr>
          <w:color w:val="000000" w:themeColor="text1"/>
        </w:rPr>
        <w:t>All issues will be recorded in an issue log and will be raised to the Project manager.</w:t>
      </w:r>
    </w:p>
    <w:p w14:paraId="5E4200C4" w14:textId="77777777" w:rsidR="002941B4" w:rsidRPr="008465E3" w:rsidRDefault="002941B4" w:rsidP="00A46DB6">
      <w:pPr>
        <w:numPr>
          <w:ilvl w:val="1"/>
          <w:numId w:val="18"/>
        </w:numPr>
        <w:tabs>
          <w:tab w:val="clear" w:pos="1800"/>
        </w:tabs>
        <w:ind w:left="990" w:hanging="450"/>
        <w:rPr>
          <w:color w:val="000000" w:themeColor="text1"/>
        </w:rPr>
      </w:pPr>
      <w:r w:rsidRPr="008465E3">
        <w:rPr>
          <w:color w:val="000000" w:themeColor="text1"/>
        </w:rPr>
        <w:t>Issues unresolved for a period of time 4 business days will be escalated to onsite project manager.</w:t>
      </w:r>
    </w:p>
    <w:p w14:paraId="25244854" w14:textId="77777777" w:rsidR="00843A64" w:rsidRDefault="00843A64" w:rsidP="00843A64">
      <w:pPr>
        <w:ind w:left="720"/>
        <w:rPr>
          <w:color w:val="000000" w:themeColor="text1"/>
        </w:rPr>
      </w:pPr>
    </w:p>
    <w:p w14:paraId="7BF79248" w14:textId="77777777" w:rsidR="00934F63" w:rsidRDefault="000009B8">
      <w:pPr>
        <w:pStyle w:val="Heading2"/>
        <w:rPr>
          <w:rFonts w:ascii="Times New Roman" w:hAnsi="Times New Roman"/>
          <w:sz w:val="24"/>
        </w:rPr>
      </w:pPr>
      <w:bookmarkStart w:id="82" w:name="_Toc361476222"/>
      <w:bookmarkStart w:id="83" w:name="_Toc361476447"/>
      <w:bookmarkStart w:id="84" w:name="_Toc361476685"/>
      <w:bookmarkStart w:id="85" w:name="_Toc361479213"/>
      <w:bookmarkStart w:id="86" w:name="_Toc361634830"/>
      <w:bookmarkStart w:id="87" w:name="_Toc401399810"/>
      <w:bookmarkStart w:id="88" w:name="_Toc496458477"/>
      <w:bookmarkStart w:id="89" w:name="_Toc499716254"/>
      <w:bookmarkStart w:id="90" w:name="_Toc78488088"/>
      <w:r>
        <w:rPr>
          <w:rFonts w:ascii="Times New Roman" w:hAnsi="Times New Roman"/>
          <w:sz w:val="24"/>
        </w:rPr>
        <w:t>2.13</w:t>
      </w:r>
      <w:r w:rsidR="00934F63">
        <w:rPr>
          <w:rFonts w:ascii="Times New Roman" w:hAnsi="Times New Roman"/>
          <w:sz w:val="24"/>
        </w:rPr>
        <w:t xml:space="preserve"> Project schedule</w:t>
      </w:r>
      <w:bookmarkEnd w:id="82"/>
      <w:bookmarkEnd w:id="83"/>
      <w:bookmarkEnd w:id="84"/>
      <w:bookmarkEnd w:id="85"/>
      <w:bookmarkEnd w:id="86"/>
      <w:bookmarkEnd w:id="87"/>
      <w:bookmarkEnd w:id="88"/>
      <w:bookmarkEnd w:id="89"/>
      <w:bookmarkEnd w:id="90"/>
    </w:p>
    <w:p w14:paraId="63B3D734" w14:textId="77777777" w:rsidR="00934F63" w:rsidRDefault="00934F63" w:rsidP="008B4DE9">
      <w:bookmarkStart w:id="91" w:name="_Toc361476224"/>
      <w:bookmarkStart w:id="92" w:name="_Toc361476449"/>
      <w:bookmarkStart w:id="93" w:name="_Toc361476687"/>
      <w:bookmarkStart w:id="94" w:name="_Toc361479215"/>
      <w:bookmarkStart w:id="95" w:name="_Toc361634832"/>
      <w:bookmarkStart w:id="96" w:name="_Toc401399812"/>
      <w:bookmarkStart w:id="97" w:name="_Toc496458479"/>
      <w:bookmarkStart w:id="98" w:name="_Toc499716256"/>
      <w:r>
        <w:t>Project schedule and work break-down structure</w:t>
      </w:r>
      <w:bookmarkEnd w:id="91"/>
      <w:bookmarkEnd w:id="92"/>
      <w:bookmarkEnd w:id="93"/>
      <w:bookmarkEnd w:id="94"/>
      <w:bookmarkEnd w:id="95"/>
      <w:bookmarkEnd w:id="96"/>
      <w:bookmarkEnd w:id="97"/>
      <w:bookmarkEnd w:id="98"/>
    </w:p>
    <w:p w14:paraId="0553DA42" w14:textId="77777777" w:rsidR="00934F63" w:rsidRDefault="00934F63" w:rsidP="008B4DE9">
      <w:r>
        <w:t>May be kept as an annexure</w:t>
      </w:r>
    </w:p>
    <w:p w14:paraId="7CE8CCD2" w14:textId="77777777" w:rsidR="00934F63" w:rsidRDefault="00934F63">
      <w:pPr>
        <w:rPr>
          <w:b/>
        </w:rPr>
      </w:pPr>
    </w:p>
    <w:p w14:paraId="0A0692FF" w14:textId="77777777" w:rsidR="008D340E" w:rsidRPr="00132D2B" w:rsidRDefault="00B97838" w:rsidP="00B97838">
      <w:pPr>
        <w:pStyle w:val="Heading2"/>
        <w:rPr>
          <w:rFonts w:ascii="Times New Roman" w:hAnsi="Times New Roman"/>
          <w:i w:val="0"/>
          <w:color w:val="000000" w:themeColor="text1"/>
          <w:sz w:val="24"/>
        </w:rPr>
      </w:pPr>
      <w:bookmarkStart w:id="99" w:name="_Toc350943624"/>
      <w:bookmarkStart w:id="100" w:name="_Toc78488089"/>
      <w:r>
        <w:rPr>
          <w:rFonts w:ascii="Times New Roman" w:hAnsi="Times New Roman"/>
          <w:sz w:val="24"/>
        </w:rPr>
        <w:t xml:space="preserve">2.14 </w:t>
      </w:r>
      <w:r w:rsidR="008D340E" w:rsidRPr="00B97838">
        <w:rPr>
          <w:rFonts w:ascii="Times New Roman" w:hAnsi="Times New Roman"/>
          <w:color w:val="000000" w:themeColor="text1"/>
          <w:sz w:val="24"/>
        </w:rPr>
        <w:t>Product Integration Strategy (Build Plan):</w:t>
      </w:r>
      <w:bookmarkEnd w:id="99"/>
      <w:bookmarkEnd w:id="100"/>
      <w:r w:rsidR="008D340E" w:rsidRPr="00132D2B">
        <w:rPr>
          <w:rFonts w:ascii="Times New Roman" w:hAnsi="Times New Roman"/>
          <w:i w:val="0"/>
          <w:color w:val="000000" w:themeColor="text1"/>
          <w:sz w:val="24"/>
        </w:rPr>
        <w:t xml:space="preserve"> </w:t>
      </w:r>
    </w:p>
    <w:p w14:paraId="3941FA1C" w14:textId="77777777" w:rsidR="008D340E" w:rsidRPr="00132D2B" w:rsidRDefault="00C1730C" w:rsidP="00B97838">
      <w:pPr>
        <w:rPr>
          <w:rFonts w:eastAsia="Arial Unicode MS"/>
          <w:color w:val="000000" w:themeColor="text1"/>
        </w:rPr>
      </w:pPr>
      <w:r>
        <w:rPr>
          <w:rFonts w:eastAsia="Arial Unicode MS"/>
          <w:color w:val="000000" w:themeColor="text1"/>
        </w:rPr>
        <w:t>It may be in the form of email or release note.</w:t>
      </w:r>
    </w:p>
    <w:p w14:paraId="3324C3DD" w14:textId="77777777" w:rsidR="00460B89" w:rsidRPr="00132D2B" w:rsidRDefault="00460B89" w:rsidP="00460B89">
      <w:pPr>
        <w:rPr>
          <w:rFonts w:eastAsia="Arial Unicode MS"/>
          <w:color w:val="000000" w:themeColor="text1"/>
        </w:rPr>
      </w:pPr>
      <w:r w:rsidRPr="00132D2B">
        <w:rPr>
          <w:rFonts w:eastAsia="Arial Unicode MS"/>
          <w:color w:val="000000" w:themeColor="text1"/>
        </w:rPr>
        <w:t>The product integration will take place as follows:</w:t>
      </w:r>
    </w:p>
    <w:p w14:paraId="247AB7E6" w14:textId="77777777" w:rsidR="00460B89" w:rsidRPr="00132D2B" w:rsidRDefault="00460B89" w:rsidP="00460B89">
      <w:pPr>
        <w:pStyle w:val="ListParagraph"/>
        <w:numPr>
          <w:ilvl w:val="0"/>
          <w:numId w:val="16"/>
        </w:numPr>
        <w:ind w:left="1080"/>
        <w:contextualSpacing w:val="0"/>
        <w:jc w:val="left"/>
        <w:rPr>
          <w:rFonts w:ascii="Times New Roman" w:eastAsia="Arial Unicode MS" w:hAnsi="Times New Roman"/>
          <w:color w:val="000000" w:themeColor="text1"/>
          <w:sz w:val="24"/>
          <w:szCs w:val="24"/>
        </w:rPr>
      </w:pPr>
      <w:r w:rsidRPr="00132D2B">
        <w:rPr>
          <w:rFonts w:ascii="Times New Roman" w:eastAsia="Arial Unicode MS" w:hAnsi="Times New Roman"/>
          <w:color w:val="000000" w:themeColor="text1"/>
          <w:sz w:val="24"/>
          <w:szCs w:val="24"/>
        </w:rPr>
        <w:t>Delivering integrated product to internal testing team</w:t>
      </w:r>
    </w:p>
    <w:p w14:paraId="12EDB864" w14:textId="77777777" w:rsidR="00460B89" w:rsidRPr="00132D2B" w:rsidRDefault="00460B89" w:rsidP="00460B89">
      <w:pPr>
        <w:pStyle w:val="ListParagraph"/>
        <w:numPr>
          <w:ilvl w:val="1"/>
          <w:numId w:val="16"/>
        </w:numPr>
        <w:ind w:left="1620"/>
        <w:contextualSpacing w:val="0"/>
        <w:jc w:val="left"/>
        <w:rPr>
          <w:rFonts w:ascii="Times New Roman" w:eastAsia="Arial Unicode MS" w:hAnsi="Times New Roman"/>
          <w:color w:val="000000" w:themeColor="text1"/>
          <w:sz w:val="24"/>
          <w:szCs w:val="24"/>
        </w:rPr>
      </w:pPr>
      <w:r w:rsidRPr="00132D2B">
        <w:rPr>
          <w:rFonts w:ascii="Times New Roman" w:eastAsia="Arial Unicode MS" w:hAnsi="Times New Roman"/>
          <w:color w:val="000000" w:themeColor="text1"/>
          <w:sz w:val="24"/>
          <w:szCs w:val="24"/>
        </w:rPr>
        <w:t>The product would be compiled and unit tested by the coding team</w:t>
      </w:r>
    </w:p>
    <w:p w14:paraId="44C792E5" w14:textId="77777777" w:rsidR="00460B89" w:rsidRPr="00132D2B" w:rsidRDefault="00460B89" w:rsidP="00460B89">
      <w:pPr>
        <w:pStyle w:val="ListParagraph"/>
        <w:numPr>
          <w:ilvl w:val="1"/>
          <w:numId w:val="16"/>
        </w:numPr>
        <w:ind w:left="1620"/>
        <w:contextualSpacing w:val="0"/>
        <w:jc w:val="left"/>
        <w:rPr>
          <w:rFonts w:ascii="Times New Roman" w:eastAsia="Arial Unicode MS" w:hAnsi="Times New Roman"/>
          <w:color w:val="000000" w:themeColor="text1"/>
          <w:sz w:val="24"/>
          <w:szCs w:val="24"/>
        </w:rPr>
      </w:pPr>
      <w:r w:rsidRPr="00132D2B">
        <w:rPr>
          <w:rFonts w:ascii="Times New Roman" w:eastAsia="Arial Unicode MS" w:hAnsi="Times New Roman"/>
          <w:color w:val="000000" w:themeColor="text1"/>
          <w:sz w:val="24"/>
          <w:szCs w:val="24"/>
        </w:rPr>
        <w:t>All the relevant code libraries will be integrated in the compiled code</w:t>
      </w:r>
    </w:p>
    <w:p w14:paraId="375B285E" w14:textId="77777777" w:rsidR="00460B89" w:rsidRDefault="00460B89" w:rsidP="00460B89">
      <w:pPr>
        <w:pStyle w:val="ListParagraph"/>
        <w:numPr>
          <w:ilvl w:val="1"/>
          <w:numId w:val="16"/>
        </w:numPr>
        <w:ind w:left="1620"/>
        <w:contextualSpacing w:val="0"/>
        <w:jc w:val="left"/>
        <w:rPr>
          <w:rFonts w:ascii="Times New Roman" w:eastAsia="Arial Unicode MS" w:hAnsi="Times New Roman"/>
          <w:color w:val="000000" w:themeColor="text1"/>
          <w:sz w:val="24"/>
          <w:szCs w:val="24"/>
        </w:rPr>
      </w:pPr>
      <w:r w:rsidRPr="00132D2B">
        <w:rPr>
          <w:rFonts w:ascii="Times New Roman" w:eastAsia="Arial Unicode MS" w:hAnsi="Times New Roman"/>
          <w:color w:val="000000" w:themeColor="text1"/>
          <w:sz w:val="24"/>
          <w:szCs w:val="24"/>
        </w:rPr>
        <w:t>The coding team will ensure that all external APIs are working correctly</w:t>
      </w:r>
    </w:p>
    <w:p w14:paraId="3F287B6F" w14:textId="77777777" w:rsidR="00460B89" w:rsidRPr="00132D2B" w:rsidRDefault="00460B89" w:rsidP="00460B89">
      <w:pPr>
        <w:pStyle w:val="ListParagraph"/>
        <w:ind w:left="1620" w:firstLine="0"/>
        <w:contextualSpacing w:val="0"/>
        <w:jc w:val="left"/>
        <w:rPr>
          <w:rFonts w:ascii="Times New Roman" w:eastAsia="Arial Unicode MS" w:hAnsi="Times New Roman"/>
          <w:color w:val="000000" w:themeColor="text1"/>
          <w:sz w:val="24"/>
          <w:szCs w:val="24"/>
        </w:rPr>
      </w:pPr>
    </w:p>
    <w:p w14:paraId="0F1430A3" w14:textId="77777777" w:rsidR="00460B89" w:rsidRPr="00132D2B" w:rsidRDefault="00460B89" w:rsidP="00460B89">
      <w:pPr>
        <w:pStyle w:val="ListParagraph"/>
        <w:numPr>
          <w:ilvl w:val="0"/>
          <w:numId w:val="16"/>
        </w:numPr>
        <w:ind w:left="1080"/>
        <w:contextualSpacing w:val="0"/>
        <w:jc w:val="left"/>
        <w:rPr>
          <w:rFonts w:ascii="Times New Roman" w:eastAsia="Arial Unicode MS" w:hAnsi="Times New Roman"/>
          <w:color w:val="000000" w:themeColor="text1"/>
          <w:sz w:val="24"/>
          <w:szCs w:val="24"/>
        </w:rPr>
      </w:pPr>
      <w:r w:rsidRPr="00132D2B">
        <w:rPr>
          <w:rFonts w:ascii="Times New Roman" w:eastAsia="Arial Unicode MS" w:hAnsi="Times New Roman"/>
          <w:color w:val="000000" w:themeColor="text1"/>
          <w:sz w:val="24"/>
          <w:szCs w:val="24"/>
        </w:rPr>
        <w:t>Delivering integrated product to customer after successful testing</w:t>
      </w:r>
    </w:p>
    <w:p w14:paraId="149A927E" w14:textId="77777777" w:rsidR="00460B89" w:rsidRPr="00132D2B" w:rsidRDefault="00460B89" w:rsidP="00460B89">
      <w:pPr>
        <w:pStyle w:val="ListParagraph"/>
        <w:numPr>
          <w:ilvl w:val="1"/>
          <w:numId w:val="16"/>
        </w:numPr>
        <w:ind w:left="1620"/>
        <w:contextualSpacing w:val="0"/>
        <w:jc w:val="left"/>
        <w:rPr>
          <w:rFonts w:ascii="Times New Roman" w:eastAsia="Arial Unicode MS" w:hAnsi="Times New Roman"/>
          <w:color w:val="000000" w:themeColor="text1"/>
          <w:sz w:val="24"/>
          <w:szCs w:val="24"/>
        </w:rPr>
      </w:pPr>
      <w:r w:rsidRPr="00132D2B">
        <w:rPr>
          <w:rFonts w:ascii="Times New Roman" w:eastAsia="Arial Unicode MS" w:hAnsi="Times New Roman"/>
          <w:color w:val="000000" w:themeColor="text1"/>
          <w:sz w:val="24"/>
          <w:szCs w:val="24"/>
        </w:rPr>
        <w:t>The testing will ensure that all the modules of the product have been integrated by doing functional testing including all the modules.</w:t>
      </w:r>
    </w:p>
    <w:p w14:paraId="08F2A4DF" w14:textId="77777777" w:rsidR="008D340E" w:rsidRPr="00460B89" w:rsidRDefault="00460B89" w:rsidP="00460B89">
      <w:pPr>
        <w:pStyle w:val="ListParagraph"/>
        <w:numPr>
          <w:ilvl w:val="1"/>
          <w:numId w:val="16"/>
        </w:numPr>
        <w:ind w:left="1620"/>
        <w:contextualSpacing w:val="0"/>
        <w:jc w:val="left"/>
        <w:rPr>
          <w:rFonts w:ascii="Times New Roman" w:eastAsia="Arial Unicode MS" w:hAnsi="Times New Roman"/>
          <w:color w:val="000000" w:themeColor="text1"/>
          <w:sz w:val="24"/>
          <w:szCs w:val="24"/>
        </w:rPr>
      </w:pPr>
      <w:r w:rsidRPr="00132D2B">
        <w:rPr>
          <w:rFonts w:ascii="Times New Roman" w:eastAsia="Arial Unicode MS" w:hAnsi="Times New Roman"/>
          <w:color w:val="000000" w:themeColor="text1"/>
          <w:sz w:val="24"/>
          <w:szCs w:val="24"/>
        </w:rPr>
        <w:t>The testing team will ensure that all the external APIs are integrated correctly to deliver required functionality of the product</w:t>
      </w:r>
    </w:p>
    <w:p w14:paraId="5FABC239" w14:textId="77777777" w:rsidR="008D340E" w:rsidRDefault="008D340E">
      <w:pPr>
        <w:rPr>
          <w:b/>
        </w:rPr>
      </w:pPr>
    </w:p>
    <w:p w14:paraId="5B46DBEC" w14:textId="77777777" w:rsidR="002E5927" w:rsidRDefault="002E5927" w:rsidP="002E5927">
      <w:pPr>
        <w:pStyle w:val="Heading1"/>
        <w:rPr>
          <w:rFonts w:ascii="Times New Roman" w:hAnsi="Times New Roman" w:cs="Times New Roman"/>
          <w:sz w:val="24"/>
          <w:szCs w:val="24"/>
        </w:rPr>
      </w:pPr>
      <w:bookmarkStart w:id="101" w:name="_Toc335133359"/>
      <w:bookmarkStart w:id="102" w:name="_Toc335136124"/>
      <w:bookmarkStart w:id="103" w:name="_Toc78488090"/>
      <w:r>
        <w:rPr>
          <w:rFonts w:ascii="Times New Roman" w:hAnsi="Times New Roman" w:cs="Times New Roman"/>
          <w:sz w:val="24"/>
          <w:szCs w:val="24"/>
        </w:rPr>
        <w:t>3.0</w:t>
      </w:r>
      <w:r w:rsidRPr="003344FA">
        <w:rPr>
          <w:rFonts w:ascii="Times New Roman" w:hAnsi="Times New Roman" w:cs="Times New Roman"/>
          <w:sz w:val="24"/>
          <w:szCs w:val="24"/>
        </w:rPr>
        <w:t xml:space="preserve"> </w:t>
      </w:r>
      <w:r>
        <w:rPr>
          <w:rFonts w:ascii="Times New Roman" w:hAnsi="Times New Roman" w:cs="Times New Roman"/>
          <w:sz w:val="24"/>
          <w:szCs w:val="24"/>
        </w:rPr>
        <w:t>Quality</w:t>
      </w:r>
      <w:r w:rsidRPr="003344FA">
        <w:rPr>
          <w:rFonts w:ascii="Times New Roman" w:hAnsi="Times New Roman" w:cs="Times New Roman"/>
          <w:sz w:val="24"/>
          <w:szCs w:val="24"/>
        </w:rPr>
        <w:t xml:space="preserve"> Plan</w:t>
      </w:r>
      <w:bookmarkEnd w:id="101"/>
      <w:bookmarkEnd w:id="102"/>
      <w:bookmarkEnd w:id="103"/>
    </w:p>
    <w:p w14:paraId="486FD70F" w14:textId="77777777" w:rsidR="002E5927" w:rsidRPr="00B97838" w:rsidRDefault="002E5927" w:rsidP="002E5927">
      <w:pPr>
        <w:pStyle w:val="Heading2"/>
        <w:rPr>
          <w:rFonts w:ascii="Times New Roman" w:hAnsi="Times New Roman" w:cs="Times New Roman"/>
          <w:sz w:val="24"/>
          <w:szCs w:val="24"/>
        </w:rPr>
      </w:pPr>
      <w:bookmarkStart w:id="104" w:name="_Toc335133360"/>
      <w:bookmarkStart w:id="105" w:name="_Toc335136125"/>
      <w:bookmarkStart w:id="106" w:name="_Toc78488091"/>
      <w:r w:rsidRPr="00B97838">
        <w:rPr>
          <w:rFonts w:ascii="Times New Roman" w:hAnsi="Times New Roman" w:cs="Times New Roman"/>
          <w:sz w:val="24"/>
          <w:szCs w:val="24"/>
        </w:rPr>
        <w:t>3.1 Quality Control Strategy</w:t>
      </w:r>
      <w:bookmarkEnd w:id="104"/>
      <w:bookmarkEnd w:id="105"/>
      <w:bookmarkEnd w:id="106"/>
    </w:p>
    <w:p w14:paraId="059A2AA0" w14:textId="77777777" w:rsidR="001D1B7D" w:rsidRPr="007A47E1" w:rsidRDefault="001D1B7D" w:rsidP="001D1B7D">
      <w:pPr>
        <w:pStyle w:val="BodyTextIndent3"/>
        <w:spacing w:after="60"/>
        <w:ind w:left="0"/>
        <w:jc w:val="both"/>
        <w:rPr>
          <w:rFonts w:ascii="Times New Roman" w:hAnsi="Times New Roman"/>
          <w:i/>
          <w:sz w:val="24"/>
          <w:szCs w:val="24"/>
        </w:rPr>
      </w:pPr>
      <w:r w:rsidRPr="007A47E1">
        <w:rPr>
          <w:rFonts w:ascii="Times New Roman" w:hAnsi="Times New Roman"/>
          <w:i/>
          <w:sz w:val="24"/>
          <w:szCs w:val="24"/>
        </w:rPr>
        <w:t>&lt;Refer to Quality Control, reviews, their frequency &amp; responsibility&gt;</w:t>
      </w:r>
    </w:p>
    <w:p w14:paraId="0661FD3E" w14:textId="77777777" w:rsidR="002E5927" w:rsidRDefault="002E5927" w:rsidP="002E5927">
      <w:pPr>
        <w:pStyle w:val="Header"/>
        <w:tabs>
          <w:tab w:val="left" w:pos="720"/>
        </w:tabs>
        <w:rPr>
          <w:b/>
          <w:bCs/>
          <w:i/>
          <w:i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494"/>
        <w:gridCol w:w="3620"/>
        <w:gridCol w:w="1997"/>
      </w:tblGrid>
      <w:tr w:rsidR="00B067AE" w:rsidRPr="008D340E" w14:paraId="0DA1D971" w14:textId="77777777" w:rsidTr="008465E3">
        <w:trPr>
          <w:trHeight w:val="287"/>
        </w:trPr>
        <w:tc>
          <w:tcPr>
            <w:tcW w:w="637" w:type="dxa"/>
            <w:shd w:val="clear" w:color="auto" w:fill="FABF8F" w:themeFill="accent6" w:themeFillTint="99"/>
          </w:tcPr>
          <w:p w14:paraId="783CE114" w14:textId="77777777" w:rsidR="00B067AE" w:rsidRPr="008D340E" w:rsidRDefault="00B067AE" w:rsidP="005B3C01">
            <w:pPr>
              <w:spacing w:before="60" w:after="60"/>
              <w:jc w:val="both"/>
              <w:rPr>
                <w:b/>
                <w:bCs/>
              </w:rPr>
            </w:pPr>
            <w:r w:rsidRPr="008D340E">
              <w:rPr>
                <w:b/>
                <w:bCs/>
              </w:rPr>
              <w:t>S. No.</w:t>
            </w:r>
          </w:p>
        </w:tc>
        <w:tc>
          <w:tcPr>
            <w:tcW w:w="2494" w:type="dxa"/>
            <w:shd w:val="clear" w:color="auto" w:fill="FABF8F" w:themeFill="accent6" w:themeFillTint="99"/>
          </w:tcPr>
          <w:p w14:paraId="5293A6E3" w14:textId="77777777" w:rsidR="00B067AE" w:rsidRPr="008D340E" w:rsidRDefault="00B067AE" w:rsidP="005B3C01">
            <w:pPr>
              <w:spacing w:before="60" w:after="60"/>
              <w:jc w:val="both"/>
              <w:rPr>
                <w:b/>
                <w:bCs/>
              </w:rPr>
            </w:pPr>
            <w:r w:rsidRPr="008D340E">
              <w:rPr>
                <w:b/>
                <w:bCs/>
              </w:rPr>
              <w:t>Item</w:t>
            </w:r>
          </w:p>
        </w:tc>
        <w:tc>
          <w:tcPr>
            <w:tcW w:w="3620" w:type="dxa"/>
            <w:shd w:val="clear" w:color="auto" w:fill="FABF8F" w:themeFill="accent6" w:themeFillTint="99"/>
          </w:tcPr>
          <w:p w14:paraId="05763E97" w14:textId="77777777" w:rsidR="00B067AE" w:rsidRPr="008D340E" w:rsidRDefault="00B067AE" w:rsidP="005B3C01">
            <w:pPr>
              <w:spacing w:before="60" w:after="60"/>
              <w:jc w:val="both"/>
              <w:rPr>
                <w:b/>
                <w:bCs/>
              </w:rPr>
            </w:pPr>
            <w:r w:rsidRPr="008D340E">
              <w:rPr>
                <w:b/>
                <w:bCs/>
              </w:rPr>
              <w:t>Frequency</w:t>
            </w:r>
          </w:p>
        </w:tc>
        <w:tc>
          <w:tcPr>
            <w:tcW w:w="1997" w:type="dxa"/>
            <w:shd w:val="clear" w:color="auto" w:fill="FABF8F" w:themeFill="accent6" w:themeFillTint="99"/>
          </w:tcPr>
          <w:p w14:paraId="244BDE74" w14:textId="77777777" w:rsidR="00B067AE" w:rsidRPr="008D340E" w:rsidRDefault="00B067AE" w:rsidP="005B3C01">
            <w:pPr>
              <w:spacing w:before="60" w:after="60"/>
              <w:jc w:val="both"/>
              <w:rPr>
                <w:b/>
                <w:bCs/>
              </w:rPr>
            </w:pPr>
            <w:r w:rsidRPr="008D340E">
              <w:rPr>
                <w:b/>
                <w:bCs/>
              </w:rPr>
              <w:t>Responsibility</w:t>
            </w:r>
          </w:p>
        </w:tc>
      </w:tr>
      <w:tr w:rsidR="00B067AE" w:rsidRPr="008D340E" w14:paraId="744472C8" w14:textId="77777777" w:rsidTr="00B067AE">
        <w:tc>
          <w:tcPr>
            <w:tcW w:w="637" w:type="dxa"/>
          </w:tcPr>
          <w:p w14:paraId="151F7A9A" w14:textId="77777777" w:rsidR="00B067AE" w:rsidRPr="008D340E" w:rsidRDefault="00B067AE" w:rsidP="005B3C01">
            <w:pPr>
              <w:spacing w:before="60" w:after="60"/>
              <w:jc w:val="both"/>
            </w:pPr>
            <w:r w:rsidRPr="008D340E">
              <w:t>1</w:t>
            </w:r>
          </w:p>
        </w:tc>
        <w:tc>
          <w:tcPr>
            <w:tcW w:w="2494" w:type="dxa"/>
          </w:tcPr>
          <w:p w14:paraId="73AF2269" w14:textId="77777777" w:rsidR="00B067AE" w:rsidRPr="008D340E" w:rsidRDefault="00B067AE" w:rsidP="005B3C01">
            <w:pPr>
              <w:spacing w:before="60" w:after="60"/>
              <w:jc w:val="both"/>
            </w:pPr>
            <w:r w:rsidRPr="008D340E">
              <w:t>PMP review</w:t>
            </w:r>
          </w:p>
        </w:tc>
        <w:tc>
          <w:tcPr>
            <w:tcW w:w="3620" w:type="dxa"/>
          </w:tcPr>
          <w:p w14:paraId="20C80664" w14:textId="77777777" w:rsidR="00B067AE" w:rsidRPr="008D340E" w:rsidRDefault="00B067AE" w:rsidP="005B3C01">
            <w:pPr>
              <w:spacing w:before="60" w:after="60"/>
              <w:jc w:val="both"/>
            </w:pPr>
            <w:r w:rsidRPr="008D340E">
              <w:rPr>
                <w:rFonts w:eastAsia="Arial Unicode MS"/>
                <w:lang w:val="en-AU"/>
              </w:rPr>
              <w:t>Towards Phase-End</w:t>
            </w:r>
          </w:p>
        </w:tc>
        <w:tc>
          <w:tcPr>
            <w:tcW w:w="1997" w:type="dxa"/>
          </w:tcPr>
          <w:p w14:paraId="34A9E1B3" w14:textId="77777777" w:rsidR="00B067AE" w:rsidRPr="008D340E" w:rsidRDefault="00B067AE" w:rsidP="00B067AE">
            <w:pPr>
              <w:spacing w:before="60" w:after="60"/>
              <w:jc w:val="both"/>
            </w:pPr>
            <w:r w:rsidRPr="008D340E">
              <w:rPr>
                <w:rFonts w:eastAsia="Arial Unicode MS"/>
                <w:lang w:val="en-AU"/>
              </w:rPr>
              <w:t>PM, Architect</w:t>
            </w:r>
          </w:p>
        </w:tc>
      </w:tr>
      <w:tr w:rsidR="00B067AE" w:rsidRPr="008D340E" w14:paraId="3DE235D0" w14:textId="77777777" w:rsidTr="00B067AE">
        <w:tc>
          <w:tcPr>
            <w:tcW w:w="637" w:type="dxa"/>
          </w:tcPr>
          <w:p w14:paraId="00F44BEF" w14:textId="77777777" w:rsidR="00B067AE" w:rsidRPr="008D340E" w:rsidRDefault="00B067AE" w:rsidP="00B067AE">
            <w:pPr>
              <w:spacing w:before="60" w:after="60"/>
              <w:jc w:val="both"/>
            </w:pPr>
            <w:r w:rsidRPr="008D340E">
              <w:lastRenderedPageBreak/>
              <w:t>2</w:t>
            </w:r>
          </w:p>
        </w:tc>
        <w:tc>
          <w:tcPr>
            <w:tcW w:w="2494" w:type="dxa"/>
          </w:tcPr>
          <w:p w14:paraId="3711CB3E" w14:textId="77777777" w:rsidR="00B067AE" w:rsidRPr="008D340E" w:rsidRDefault="00B067AE" w:rsidP="00B067AE">
            <w:pPr>
              <w:rPr>
                <w:rFonts w:eastAsia="Arial Unicode MS"/>
                <w:lang w:val="en-AU"/>
              </w:rPr>
            </w:pPr>
            <w:r w:rsidRPr="008D340E">
              <w:rPr>
                <w:rFonts w:eastAsia="Arial Unicode MS"/>
                <w:lang w:val="en-AU"/>
              </w:rPr>
              <w:t>Requirement/Gap/FRD Review</w:t>
            </w:r>
          </w:p>
        </w:tc>
        <w:tc>
          <w:tcPr>
            <w:tcW w:w="3620" w:type="dxa"/>
          </w:tcPr>
          <w:p w14:paraId="40AEE4F0" w14:textId="77777777" w:rsidR="00B067AE" w:rsidRPr="008D340E" w:rsidRDefault="00B067AE" w:rsidP="00B067AE">
            <w:pPr>
              <w:rPr>
                <w:rFonts w:eastAsia="Arial Unicode MS"/>
                <w:lang w:val="en-AU"/>
              </w:rPr>
            </w:pPr>
            <w:r w:rsidRPr="008D340E">
              <w:rPr>
                <w:rFonts w:eastAsia="Arial Unicode MS"/>
                <w:lang w:val="en-AU"/>
              </w:rPr>
              <w:t>Towards Phase-End</w:t>
            </w:r>
          </w:p>
        </w:tc>
        <w:tc>
          <w:tcPr>
            <w:tcW w:w="1997" w:type="dxa"/>
          </w:tcPr>
          <w:p w14:paraId="1091A135" w14:textId="77777777" w:rsidR="00B067AE" w:rsidRPr="008D340E" w:rsidRDefault="00B067AE" w:rsidP="00B067AE">
            <w:pPr>
              <w:rPr>
                <w:rFonts w:eastAsia="Arial Unicode MS"/>
                <w:lang w:val="en-AU"/>
              </w:rPr>
            </w:pPr>
            <w:r w:rsidRPr="008D340E">
              <w:rPr>
                <w:rFonts w:eastAsia="Arial Unicode MS"/>
                <w:lang w:val="en-AU"/>
              </w:rPr>
              <w:t>Business Analyst, BD, PM</w:t>
            </w:r>
          </w:p>
        </w:tc>
      </w:tr>
      <w:tr w:rsidR="00B067AE" w:rsidRPr="008D340E" w14:paraId="6BA28E0D" w14:textId="77777777" w:rsidTr="00B067AE">
        <w:tc>
          <w:tcPr>
            <w:tcW w:w="637" w:type="dxa"/>
          </w:tcPr>
          <w:p w14:paraId="2A3731F3" w14:textId="77777777" w:rsidR="00B067AE" w:rsidRPr="008D340E" w:rsidRDefault="00B067AE" w:rsidP="00B067AE">
            <w:pPr>
              <w:spacing w:before="60" w:after="60"/>
              <w:jc w:val="both"/>
            </w:pPr>
            <w:r w:rsidRPr="008D340E">
              <w:t>3</w:t>
            </w:r>
          </w:p>
        </w:tc>
        <w:tc>
          <w:tcPr>
            <w:tcW w:w="2494" w:type="dxa"/>
          </w:tcPr>
          <w:p w14:paraId="2283F266" w14:textId="77777777" w:rsidR="00B067AE" w:rsidRPr="008D340E" w:rsidRDefault="00B067AE" w:rsidP="00B067AE">
            <w:pPr>
              <w:rPr>
                <w:rFonts w:eastAsia="Arial Unicode MS"/>
                <w:lang w:val="en-AU"/>
              </w:rPr>
            </w:pPr>
            <w:r w:rsidRPr="008D340E">
              <w:rPr>
                <w:rFonts w:eastAsia="Arial Unicode MS"/>
                <w:lang w:val="en-AU"/>
              </w:rPr>
              <w:t>Design Review</w:t>
            </w:r>
          </w:p>
        </w:tc>
        <w:tc>
          <w:tcPr>
            <w:tcW w:w="3620" w:type="dxa"/>
          </w:tcPr>
          <w:p w14:paraId="3AF6F298" w14:textId="77777777" w:rsidR="00B067AE" w:rsidRPr="008D340E" w:rsidRDefault="00B067AE" w:rsidP="00B067AE">
            <w:pPr>
              <w:rPr>
                <w:rFonts w:eastAsia="Arial Unicode MS"/>
                <w:lang w:val="en-AU"/>
              </w:rPr>
            </w:pPr>
            <w:r w:rsidRPr="008D340E">
              <w:rPr>
                <w:rFonts w:eastAsia="Arial Unicode MS"/>
                <w:lang w:val="en-AU"/>
              </w:rPr>
              <w:t>Towards Phase-End</w:t>
            </w:r>
          </w:p>
        </w:tc>
        <w:tc>
          <w:tcPr>
            <w:tcW w:w="1997" w:type="dxa"/>
          </w:tcPr>
          <w:p w14:paraId="2EC58C42" w14:textId="77777777" w:rsidR="00B067AE" w:rsidRPr="008D340E" w:rsidRDefault="00B067AE" w:rsidP="00B067AE">
            <w:pPr>
              <w:rPr>
                <w:rFonts w:eastAsia="Arial Unicode MS"/>
                <w:lang w:val="en-AU"/>
              </w:rPr>
            </w:pPr>
            <w:r w:rsidRPr="008D340E">
              <w:rPr>
                <w:rFonts w:eastAsia="Arial Unicode MS"/>
                <w:lang w:val="en-AU"/>
              </w:rPr>
              <w:t>PM, Architect</w:t>
            </w:r>
          </w:p>
        </w:tc>
      </w:tr>
      <w:tr w:rsidR="00B067AE" w:rsidRPr="008D340E" w14:paraId="257D1F63" w14:textId="77777777" w:rsidTr="00B067AE">
        <w:tc>
          <w:tcPr>
            <w:tcW w:w="637" w:type="dxa"/>
          </w:tcPr>
          <w:p w14:paraId="56306CE7" w14:textId="77777777" w:rsidR="00B067AE" w:rsidRPr="008D340E" w:rsidRDefault="00B067AE" w:rsidP="00B067AE">
            <w:pPr>
              <w:spacing w:before="60" w:after="60"/>
              <w:jc w:val="both"/>
            </w:pPr>
            <w:r w:rsidRPr="008D340E">
              <w:t>4</w:t>
            </w:r>
          </w:p>
        </w:tc>
        <w:tc>
          <w:tcPr>
            <w:tcW w:w="2494" w:type="dxa"/>
          </w:tcPr>
          <w:p w14:paraId="1ACEAE37" w14:textId="77777777" w:rsidR="00B067AE" w:rsidRPr="008D340E" w:rsidRDefault="00B067AE" w:rsidP="00B067AE">
            <w:pPr>
              <w:rPr>
                <w:rFonts w:eastAsia="Arial Unicode MS"/>
                <w:lang w:val="en-AU"/>
              </w:rPr>
            </w:pPr>
            <w:r w:rsidRPr="008D340E">
              <w:rPr>
                <w:rFonts w:eastAsia="Arial Unicode MS"/>
                <w:lang w:val="en-AU"/>
              </w:rPr>
              <w:t>Code Review</w:t>
            </w:r>
          </w:p>
        </w:tc>
        <w:tc>
          <w:tcPr>
            <w:tcW w:w="3620" w:type="dxa"/>
          </w:tcPr>
          <w:p w14:paraId="05FE34B9" w14:textId="77777777" w:rsidR="00B067AE" w:rsidRPr="008D340E" w:rsidRDefault="00B067AE" w:rsidP="00B067AE">
            <w:pPr>
              <w:rPr>
                <w:rFonts w:eastAsia="Arial Unicode MS"/>
                <w:lang w:val="en-AU"/>
              </w:rPr>
            </w:pPr>
            <w:r w:rsidRPr="008D340E">
              <w:rPr>
                <w:rFonts w:eastAsia="Arial Unicode MS"/>
                <w:lang w:val="en-AU"/>
              </w:rPr>
              <w:t>Towards Phase-End</w:t>
            </w:r>
          </w:p>
        </w:tc>
        <w:tc>
          <w:tcPr>
            <w:tcW w:w="1997" w:type="dxa"/>
          </w:tcPr>
          <w:p w14:paraId="04394E4A" w14:textId="77777777" w:rsidR="00B067AE" w:rsidRPr="008D340E" w:rsidRDefault="00B067AE" w:rsidP="00B067AE">
            <w:pPr>
              <w:rPr>
                <w:rFonts w:eastAsia="Arial Unicode MS"/>
                <w:lang w:val="en-AU"/>
              </w:rPr>
            </w:pPr>
            <w:r w:rsidRPr="008D340E">
              <w:rPr>
                <w:rFonts w:eastAsia="Arial Unicode MS"/>
                <w:lang w:val="en-AU"/>
              </w:rPr>
              <w:t>PM, Team Lead, Project Lead, Architect</w:t>
            </w:r>
          </w:p>
        </w:tc>
      </w:tr>
      <w:tr w:rsidR="00B067AE" w:rsidRPr="008D340E" w14:paraId="234FF444" w14:textId="77777777" w:rsidTr="00B067AE">
        <w:tc>
          <w:tcPr>
            <w:tcW w:w="637" w:type="dxa"/>
          </w:tcPr>
          <w:p w14:paraId="4C29DCC6" w14:textId="77777777" w:rsidR="00B067AE" w:rsidRPr="008D340E" w:rsidRDefault="00B067AE" w:rsidP="00B067AE">
            <w:pPr>
              <w:spacing w:before="60" w:after="60"/>
              <w:jc w:val="both"/>
            </w:pPr>
            <w:r w:rsidRPr="008D340E">
              <w:t>5</w:t>
            </w:r>
          </w:p>
        </w:tc>
        <w:tc>
          <w:tcPr>
            <w:tcW w:w="2494" w:type="dxa"/>
          </w:tcPr>
          <w:p w14:paraId="7D078087" w14:textId="77777777" w:rsidR="00B067AE" w:rsidRPr="008D340E" w:rsidRDefault="00B067AE" w:rsidP="00B067AE">
            <w:pPr>
              <w:rPr>
                <w:rFonts w:eastAsia="Arial Unicode MS"/>
                <w:lang w:val="en-AU"/>
              </w:rPr>
            </w:pPr>
            <w:r w:rsidRPr="008D340E">
              <w:rPr>
                <w:rFonts w:eastAsia="Arial Unicode MS"/>
                <w:lang w:val="en-AU"/>
              </w:rPr>
              <w:t>Test Case Review</w:t>
            </w:r>
          </w:p>
        </w:tc>
        <w:tc>
          <w:tcPr>
            <w:tcW w:w="3620" w:type="dxa"/>
          </w:tcPr>
          <w:p w14:paraId="23DAAAC3" w14:textId="77777777" w:rsidR="00B067AE" w:rsidRPr="008D340E" w:rsidRDefault="00B067AE" w:rsidP="00B067AE">
            <w:pPr>
              <w:rPr>
                <w:rFonts w:eastAsia="Arial Unicode MS"/>
                <w:lang w:val="en-AU"/>
              </w:rPr>
            </w:pPr>
            <w:r w:rsidRPr="008D340E">
              <w:rPr>
                <w:rFonts w:eastAsia="Arial Unicode MS"/>
                <w:lang w:val="en-AU"/>
              </w:rPr>
              <w:t>Towards Phase-End</w:t>
            </w:r>
          </w:p>
        </w:tc>
        <w:tc>
          <w:tcPr>
            <w:tcW w:w="1997" w:type="dxa"/>
          </w:tcPr>
          <w:p w14:paraId="16D5CE17" w14:textId="77777777" w:rsidR="00B067AE" w:rsidRPr="008D340E" w:rsidRDefault="00B067AE" w:rsidP="00B067AE">
            <w:pPr>
              <w:rPr>
                <w:rFonts w:eastAsia="Arial Unicode MS"/>
                <w:lang w:val="en-AU"/>
              </w:rPr>
            </w:pPr>
            <w:r w:rsidRPr="008D340E">
              <w:rPr>
                <w:rFonts w:eastAsia="Arial Unicode MS"/>
                <w:lang w:val="en-AU"/>
              </w:rPr>
              <w:t>PM, QC Lead, Business Analyst</w:t>
            </w:r>
          </w:p>
        </w:tc>
      </w:tr>
      <w:tr w:rsidR="00B067AE" w:rsidRPr="008D340E" w14:paraId="7AC61FA4" w14:textId="77777777" w:rsidTr="00B067AE">
        <w:tc>
          <w:tcPr>
            <w:tcW w:w="637" w:type="dxa"/>
          </w:tcPr>
          <w:p w14:paraId="4D5A991D" w14:textId="77777777" w:rsidR="00B067AE" w:rsidRPr="008D340E" w:rsidRDefault="00B067AE" w:rsidP="00B067AE">
            <w:pPr>
              <w:spacing w:before="60" w:after="60"/>
              <w:jc w:val="both"/>
            </w:pPr>
            <w:r w:rsidRPr="008D340E">
              <w:t>6</w:t>
            </w:r>
          </w:p>
        </w:tc>
        <w:tc>
          <w:tcPr>
            <w:tcW w:w="2494" w:type="dxa"/>
          </w:tcPr>
          <w:p w14:paraId="27B0C128" w14:textId="77777777" w:rsidR="00B067AE" w:rsidRPr="008D340E" w:rsidRDefault="00B067AE" w:rsidP="00B067AE">
            <w:pPr>
              <w:rPr>
                <w:rFonts w:eastAsia="Arial Unicode MS"/>
                <w:lang w:val="en-AU"/>
              </w:rPr>
            </w:pPr>
            <w:r w:rsidRPr="008D340E">
              <w:rPr>
                <w:rFonts w:eastAsia="Arial Unicode MS"/>
                <w:lang w:val="en-AU"/>
              </w:rPr>
              <w:t>Functional Testing</w:t>
            </w:r>
          </w:p>
        </w:tc>
        <w:tc>
          <w:tcPr>
            <w:tcW w:w="3620" w:type="dxa"/>
          </w:tcPr>
          <w:p w14:paraId="42EEEA48" w14:textId="77777777" w:rsidR="00B067AE" w:rsidRPr="008D340E" w:rsidRDefault="00B067AE" w:rsidP="00B067AE">
            <w:pPr>
              <w:rPr>
                <w:rFonts w:eastAsia="Arial Unicode MS"/>
                <w:lang w:val="en-AU"/>
              </w:rPr>
            </w:pPr>
            <w:r w:rsidRPr="008D340E">
              <w:rPr>
                <w:rFonts w:eastAsia="Arial Unicode MS"/>
                <w:lang w:val="en-AU"/>
              </w:rPr>
              <w:t>Towards Phase-End</w:t>
            </w:r>
          </w:p>
        </w:tc>
        <w:tc>
          <w:tcPr>
            <w:tcW w:w="1997" w:type="dxa"/>
          </w:tcPr>
          <w:p w14:paraId="629EA252" w14:textId="77777777" w:rsidR="00B067AE" w:rsidRPr="008D340E" w:rsidRDefault="00B067AE" w:rsidP="00B067AE">
            <w:pPr>
              <w:rPr>
                <w:rFonts w:eastAsia="Arial Unicode MS"/>
                <w:lang w:val="en-AU"/>
              </w:rPr>
            </w:pPr>
            <w:r w:rsidRPr="008D340E">
              <w:rPr>
                <w:rFonts w:eastAsia="Arial Unicode MS"/>
                <w:lang w:val="en-AU"/>
              </w:rPr>
              <w:t>Tester, QC Lead, Business Analyst, PM</w:t>
            </w:r>
          </w:p>
        </w:tc>
      </w:tr>
      <w:tr w:rsidR="00B067AE" w:rsidRPr="008D340E" w14:paraId="16B2A695" w14:textId="77777777" w:rsidTr="00B067AE">
        <w:tc>
          <w:tcPr>
            <w:tcW w:w="637" w:type="dxa"/>
          </w:tcPr>
          <w:p w14:paraId="1DB8E073" w14:textId="77777777" w:rsidR="00B067AE" w:rsidRPr="008D340E" w:rsidRDefault="00B067AE" w:rsidP="00B067AE">
            <w:pPr>
              <w:spacing w:before="60" w:after="60"/>
              <w:jc w:val="both"/>
            </w:pPr>
            <w:r w:rsidRPr="008D340E">
              <w:t>7</w:t>
            </w:r>
          </w:p>
        </w:tc>
        <w:tc>
          <w:tcPr>
            <w:tcW w:w="2494" w:type="dxa"/>
          </w:tcPr>
          <w:p w14:paraId="588757A5" w14:textId="77777777" w:rsidR="00B067AE" w:rsidRPr="008D340E" w:rsidRDefault="00B067AE" w:rsidP="00B067AE">
            <w:pPr>
              <w:rPr>
                <w:rFonts w:eastAsia="Arial Unicode MS"/>
                <w:lang w:val="en-AU"/>
              </w:rPr>
            </w:pPr>
            <w:r w:rsidRPr="008D340E">
              <w:rPr>
                <w:rFonts w:eastAsia="Arial Unicode MS"/>
                <w:lang w:val="en-AU"/>
              </w:rPr>
              <w:t>Integration/Validation Testing</w:t>
            </w:r>
          </w:p>
        </w:tc>
        <w:tc>
          <w:tcPr>
            <w:tcW w:w="3620" w:type="dxa"/>
          </w:tcPr>
          <w:p w14:paraId="5B3A33CD" w14:textId="77777777" w:rsidR="00B067AE" w:rsidRPr="008D340E" w:rsidRDefault="00B067AE" w:rsidP="00B067AE">
            <w:pPr>
              <w:rPr>
                <w:rFonts w:eastAsia="Arial Unicode MS"/>
                <w:lang w:val="en-AU"/>
              </w:rPr>
            </w:pPr>
            <w:r w:rsidRPr="008D340E">
              <w:rPr>
                <w:rFonts w:eastAsia="Arial Unicode MS"/>
                <w:lang w:val="en-AU"/>
              </w:rPr>
              <w:t>Towards Phase-End</w:t>
            </w:r>
          </w:p>
        </w:tc>
        <w:tc>
          <w:tcPr>
            <w:tcW w:w="1997" w:type="dxa"/>
          </w:tcPr>
          <w:p w14:paraId="62E217A9" w14:textId="77777777" w:rsidR="00B067AE" w:rsidRPr="008D340E" w:rsidRDefault="00B067AE" w:rsidP="00B067AE">
            <w:pPr>
              <w:rPr>
                <w:rFonts w:eastAsia="Arial Unicode MS"/>
                <w:lang w:val="en-AU"/>
              </w:rPr>
            </w:pPr>
            <w:r w:rsidRPr="008D340E">
              <w:rPr>
                <w:rFonts w:eastAsia="Arial Unicode MS"/>
                <w:lang w:val="en-AU"/>
              </w:rPr>
              <w:t>Tester, QC Lead, Business Analyst, PM</w:t>
            </w:r>
          </w:p>
        </w:tc>
      </w:tr>
    </w:tbl>
    <w:p w14:paraId="5EAD6317" w14:textId="77777777" w:rsidR="002E5927" w:rsidRPr="003344FA" w:rsidRDefault="002E5927" w:rsidP="002E5927">
      <w:pPr>
        <w:pStyle w:val="Heading2"/>
        <w:keepNext w:val="0"/>
        <w:tabs>
          <w:tab w:val="left" w:pos="0"/>
        </w:tabs>
        <w:spacing w:before="160"/>
        <w:ind w:left="720"/>
        <w:rPr>
          <w:rFonts w:ascii="Times New Roman" w:hAnsi="Times New Roman" w:cs="Times New Roman"/>
          <w:bCs w:val="0"/>
          <w:sz w:val="24"/>
          <w:szCs w:val="24"/>
        </w:rPr>
      </w:pPr>
      <w:bookmarkStart w:id="107" w:name="_Toc331330874"/>
    </w:p>
    <w:p w14:paraId="3CBF55B4" w14:textId="77777777" w:rsidR="002E5927" w:rsidRPr="00F751B8" w:rsidRDefault="00F751B8" w:rsidP="00F751B8">
      <w:pPr>
        <w:pStyle w:val="Heading2"/>
        <w:rPr>
          <w:rFonts w:ascii="Times New Roman" w:hAnsi="Times New Roman" w:cs="Times New Roman"/>
          <w:sz w:val="24"/>
          <w:szCs w:val="24"/>
        </w:rPr>
      </w:pPr>
      <w:bookmarkStart w:id="108" w:name="_Toc335133361"/>
      <w:bookmarkStart w:id="109" w:name="_Toc335136126"/>
      <w:bookmarkStart w:id="110" w:name="_Toc78488092"/>
      <w:r>
        <w:rPr>
          <w:rFonts w:ascii="Times New Roman" w:hAnsi="Times New Roman" w:cs="Times New Roman"/>
          <w:sz w:val="24"/>
          <w:szCs w:val="24"/>
        </w:rPr>
        <w:t xml:space="preserve">3.2 </w:t>
      </w:r>
      <w:r w:rsidR="002E5927" w:rsidRPr="00B97838">
        <w:rPr>
          <w:rFonts w:ascii="Times New Roman" w:hAnsi="Times New Roman" w:cs="Times New Roman"/>
          <w:sz w:val="24"/>
          <w:szCs w:val="24"/>
        </w:rPr>
        <w:t>PQA Activities</w:t>
      </w:r>
      <w:bookmarkEnd w:id="107"/>
      <w:bookmarkEnd w:id="108"/>
      <w:bookmarkEnd w:id="109"/>
      <w:bookmarkEnd w:id="110"/>
      <w:r w:rsidR="002E5927" w:rsidRPr="00B97838">
        <w:rPr>
          <w:rFonts w:ascii="Times New Roman" w:hAnsi="Times New Roman" w:cs="Times New Roman"/>
          <w:sz w:val="24"/>
          <w:szCs w:val="24"/>
        </w:rPr>
        <w:t xml:space="preserve"> </w:t>
      </w:r>
    </w:p>
    <w:p w14:paraId="1347A6E5" w14:textId="77777777" w:rsidR="002E5927" w:rsidRPr="006232B1" w:rsidRDefault="002E5927" w:rsidP="002E5927">
      <w:pPr>
        <w:pStyle w:val="BodyTextIndent3"/>
        <w:spacing w:after="60"/>
        <w:ind w:left="0"/>
        <w:jc w:val="both"/>
        <w:rPr>
          <w:rFonts w:ascii="Cambria" w:hAnsi="Cambria" w:cs="Arial"/>
          <w:i/>
          <w:sz w:val="24"/>
          <w:szCs w:val="24"/>
        </w:rPr>
      </w:pPr>
      <w:r w:rsidRPr="006232B1">
        <w:rPr>
          <w:rFonts w:ascii="Cambria" w:hAnsi="Cambria" w:cs="Arial"/>
          <w:i/>
          <w:sz w:val="24"/>
          <w:szCs w:val="24"/>
        </w:rPr>
        <w:t>&lt;Refer to process and audits, their frequency, scope, schedule, responsibility&gt;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2453"/>
        <w:gridCol w:w="3600"/>
        <w:gridCol w:w="1998"/>
      </w:tblGrid>
      <w:tr w:rsidR="00B067AE" w:rsidRPr="008D340E" w14:paraId="03189E49" w14:textId="77777777" w:rsidTr="008465E3">
        <w:trPr>
          <w:trHeight w:val="332"/>
        </w:trPr>
        <w:tc>
          <w:tcPr>
            <w:tcW w:w="697" w:type="dxa"/>
            <w:shd w:val="clear" w:color="auto" w:fill="FABF8F" w:themeFill="accent6" w:themeFillTint="99"/>
          </w:tcPr>
          <w:p w14:paraId="3EDA6420" w14:textId="77777777" w:rsidR="00B067AE" w:rsidRPr="008D340E" w:rsidRDefault="00B067AE" w:rsidP="005B3C01">
            <w:pPr>
              <w:spacing w:before="60" w:after="60"/>
              <w:jc w:val="both"/>
              <w:rPr>
                <w:b/>
                <w:bCs/>
              </w:rPr>
            </w:pPr>
            <w:r w:rsidRPr="008D340E">
              <w:rPr>
                <w:b/>
                <w:bCs/>
              </w:rPr>
              <w:t>S. No.</w:t>
            </w:r>
          </w:p>
        </w:tc>
        <w:tc>
          <w:tcPr>
            <w:tcW w:w="2453" w:type="dxa"/>
            <w:shd w:val="clear" w:color="auto" w:fill="FABF8F" w:themeFill="accent6" w:themeFillTint="99"/>
          </w:tcPr>
          <w:p w14:paraId="5B3FFDA9" w14:textId="77777777" w:rsidR="00B067AE" w:rsidRPr="008D340E" w:rsidRDefault="00B067AE" w:rsidP="005B3C01">
            <w:pPr>
              <w:spacing w:before="60" w:after="60"/>
              <w:jc w:val="both"/>
              <w:rPr>
                <w:b/>
                <w:bCs/>
              </w:rPr>
            </w:pPr>
            <w:r w:rsidRPr="008D340E">
              <w:rPr>
                <w:b/>
                <w:bCs/>
              </w:rPr>
              <w:t>Item</w:t>
            </w:r>
          </w:p>
        </w:tc>
        <w:tc>
          <w:tcPr>
            <w:tcW w:w="3600" w:type="dxa"/>
            <w:shd w:val="clear" w:color="auto" w:fill="FABF8F" w:themeFill="accent6" w:themeFillTint="99"/>
          </w:tcPr>
          <w:p w14:paraId="40F314A9" w14:textId="77777777" w:rsidR="00B067AE" w:rsidRPr="008D340E" w:rsidRDefault="00B067AE" w:rsidP="00382547">
            <w:pPr>
              <w:spacing w:before="60" w:after="60"/>
              <w:jc w:val="both"/>
              <w:rPr>
                <w:b/>
                <w:bCs/>
              </w:rPr>
            </w:pPr>
            <w:r w:rsidRPr="008D340E">
              <w:rPr>
                <w:b/>
                <w:bCs/>
              </w:rPr>
              <w:t>Frequency</w:t>
            </w:r>
          </w:p>
        </w:tc>
        <w:tc>
          <w:tcPr>
            <w:tcW w:w="1998" w:type="dxa"/>
            <w:shd w:val="clear" w:color="auto" w:fill="FABF8F" w:themeFill="accent6" w:themeFillTint="99"/>
          </w:tcPr>
          <w:p w14:paraId="486C702F" w14:textId="77777777" w:rsidR="00B067AE" w:rsidRPr="008D340E" w:rsidRDefault="00B067AE" w:rsidP="00382547">
            <w:pPr>
              <w:spacing w:before="60" w:after="60"/>
              <w:jc w:val="both"/>
              <w:rPr>
                <w:b/>
                <w:bCs/>
              </w:rPr>
            </w:pPr>
            <w:r w:rsidRPr="008D340E">
              <w:rPr>
                <w:b/>
                <w:bCs/>
              </w:rPr>
              <w:t>Responsibility</w:t>
            </w:r>
          </w:p>
        </w:tc>
      </w:tr>
      <w:tr w:rsidR="00B067AE" w:rsidRPr="008D340E" w14:paraId="01E55175" w14:textId="77777777" w:rsidTr="00382547">
        <w:tc>
          <w:tcPr>
            <w:tcW w:w="697" w:type="dxa"/>
            <w:vAlign w:val="center"/>
          </w:tcPr>
          <w:p w14:paraId="627CF683" w14:textId="77777777" w:rsidR="00B067AE" w:rsidRPr="008D340E" w:rsidRDefault="00B067AE" w:rsidP="00B067AE">
            <w:pPr>
              <w:pStyle w:val="ListParagraph"/>
              <w:numPr>
                <w:ilvl w:val="0"/>
                <w:numId w:val="15"/>
              </w:numPr>
              <w:jc w:val="left"/>
              <w:rPr>
                <w:rFonts w:ascii="Times New Roman" w:eastAsia="Arial Unicode MS" w:hAnsi="Times New Roman"/>
                <w:sz w:val="24"/>
                <w:szCs w:val="24"/>
                <w:lang w:val="en-AU"/>
              </w:rPr>
            </w:pPr>
          </w:p>
        </w:tc>
        <w:tc>
          <w:tcPr>
            <w:tcW w:w="2453" w:type="dxa"/>
          </w:tcPr>
          <w:p w14:paraId="6F09EEEF" w14:textId="77777777" w:rsidR="00B067AE" w:rsidRPr="008D340E" w:rsidRDefault="00B067AE" w:rsidP="00B067AE">
            <w:pPr>
              <w:rPr>
                <w:rFonts w:eastAsia="Arial Unicode MS"/>
                <w:lang w:val="en-AU"/>
              </w:rPr>
            </w:pPr>
            <w:r w:rsidRPr="008D340E">
              <w:rPr>
                <w:rFonts w:eastAsia="Arial Unicode MS"/>
                <w:lang w:val="en-AU"/>
              </w:rPr>
              <w:t>Process Audit</w:t>
            </w:r>
          </w:p>
        </w:tc>
        <w:tc>
          <w:tcPr>
            <w:tcW w:w="3600" w:type="dxa"/>
          </w:tcPr>
          <w:p w14:paraId="6B203484" w14:textId="77777777" w:rsidR="00B067AE" w:rsidRPr="008D340E" w:rsidRDefault="00B067AE" w:rsidP="00B067AE">
            <w:pPr>
              <w:rPr>
                <w:rFonts w:eastAsia="Arial Unicode MS"/>
                <w:lang w:val="en-AU"/>
              </w:rPr>
            </w:pPr>
            <w:r w:rsidRPr="008D340E">
              <w:rPr>
                <w:rFonts w:eastAsia="Arial Unicode MS"/>
                <w:lang w:val="en-AU"/>
              </w:rPr>
              <w:t>Weekly, Fortnightly, Monthly, Quarterly</w:t>
            </w:r>
          </w:p>
        </w:tc>
        <w:tc>
          <w:tcPr>
            <w:tcW w:w="1998" w:type="dxa"/>
          </w:tcPr>
          <w:p w14:paraId="4D8BA928" w14:textId="77777777" w:rsidR="00B067AE" w:rsidRPr="008D340E" w:rsidRDefault="00B067AE" w:rsidP="00B067AE">
            <w:pPr>
              <w:rPr>
                <w:rFonts w:eastAsia="Arial Unicode MS"/>
                <w:lang w:val="en-AU"/>
              </w:rPr>
            </w:pPr>
            <w:r w:rsidRPr="008D340E">
              <w:rPr>
                <w:rFonts w:eastAsia="Arial Unicode MS"/>
                <w:lang w:val="en-AU"/>
              </w:rPr>
              <w:t>QA</w:t>
            </w:r>
            <w:r w:rsidR="004A6916">
              <w:rPr>
                <w:rFonts w:eastAsia="Arial Unicode MS"/>
                <w:lang w:val="en-AU"/>
              </w:rPr>
              <w:t xml:space="preserve"> Head</w:t>
            </w:r>
          </w:p>
        </w:tc>
      </w:tr>
      <w:tr w:rsidR="00B067AE" w:rsidRPr="008D340E" w14:paraId="56B89176" w14:textId="77777777" w:rsidTr="00382547">
        <w:tc>
          <w:tcPr>
            <w:tcW w:w="697" w:type="dxa"/>
            <w:vAlign w:val="center"/>
          </w:tcPr>
          <w:p w14:paraId="55729486" w14:textId="77777777" w:rsidR="00B067AE" w:rsidRPr="008D340E" w:rsidRDefault="00B067AE" w:rsidP="00B067AE">
            <w:pPr>
              <w:pStyle w:val="ListParagraph"/>
              <w:numPr>
                <w:ilvl w:val="0"/>
                <w:numId w:val="15"/>
              </w:numPr>
              <w:jc w:val="left"/>
              <w:rPr>
                <w:rFonts w:ascii="Times New Roman" w:eastAsia="Arial Unicode MS" w:hAnsi="Times New Roman"/>
                <w:sz w:val="24"/>
                <w:szCs w:val="24"/>
                <w:lang w:val="en-AU"/>
              </w:rPr>
            </w:pPr>
          </w:p>
        </w:tc>
        <w:tc>
          <w:tcPr>
            <w:tcW w:w="2453" w:type="dxa"/>
          </w:tcPr>
          <w:p w14:paraId="27B8BA2A" w14:textId="77777777" w:rsidR="00B067AE" w:rsidRPr="008D340E" w:rsidRDefault="00B067AE" w:rsidP="00B067AE">
            <w:pPr>
              <w:rPr>
                <w:rFonts w:eastAsia="Arial Unicode MS"/>
                <w:lang w:val="en-AU"/>
              </w:rPr>
            </w:pPr>
            <w:r w:rsidRPr="008D340E">
              <w:rPr>
                <w:rFonts w:eastAsia="Arial Unicode MS"/>
                <w:lang w:val="en-AU"/>
              </w:rPr>
              <w:t>Configuration Audit</w:t>
            </w:r>
          </w:p>
        </w:tc>
        <w:tc>
          <w:tcPr>
            <w:tcW w:w="3600" w:type="dxa"/>
          </w:tcPr>
          <w:p w14:paraId="74CAB3CC" w14:textId="77777777" w:rsidR="00B067AE" w:rsidRPr="008D340E" w:rsidRDefault="00B067AE" w:rsidP="00B067AE">
            <w:pPr>
              <w:rPr>
                <w:rFonts w:eastAsia="Arial Unicode MS"/>
                <w:lang w:val="en-AU"/>
              </w:rPr>
            </w:pPr>
            <w:r w:rsidRPr="008D340E">
              <w:rPr>
                <w:rFonts w:eastAsia="Arial Unicode MS"/>
                <w:lang w:val="en-AU"/>
              </w:rPr>
              <w:t>Weekly, Fortnightly, Monthly, Quarterly</w:t>
            </w:r>
          </w:p>
        </w:tc>
        <w:tc>
          <w:tcPr>
            <w:tcW w:w="1998" w:type="dxa"/>
          </w:tcPr>
          <w:p w14:paraId="1F609172" w14:textId="77777777" w:rsidR="00B067AE" w:rsidRPr="008D340E" w:rsidRDefault="00B067AE" w:rsidP="00B067AE">
            <w:pPr>
              <w:rPr>
                <w:rFonts w:eastAsia="Arial Unicode MS"/>
                <w:lang w:val="en-AU"/>
              </w:rPr>
            </w:pPr>
            <w:r w:rsidRPr="008D340E">
              <w:rPr>
                <w:rFonts w:eastAsia="Arial Unicode MS"/>
                <w:lang w:val="en-AU"/>
              </w:rPr>
              <w:t>Configuration Manager</w:t>
            </w:r>
          </w:p>
        </w:tc>
      </w:tr>
      <w:tr w:rsidR="00B067AE" w:rsidRPr="008D340E" w14:paraId="381ED2F0" w14:textId="77777777" w:rsidTr="00382547">
        <w:tc>
          <w:tcPr>
            <w:tcW w:w="697" w:type="dxa"/>
            <w:vAlign w:val="center"/>
          </w:tcPr>
          <w:p w14:paraId="01B14DEA" w14:textId="77777777" w:rsidR="00B067AE" w:rsidRPr="008D340E" w:rsidRDefault="00B067AE" w:rsidP="00B067AE">
            <w:pPr>
              <w:pStyle w:val="ListParagraph"/>
              <w:numPr>
                <w:ilvl w:val="0"/>
                <w:numId w:val="15"/>
              </w:numPr>
              <w:jc w:val="left"/>
              <w:rPr>
                <w:rFonts w:ascii="Times New Roman" w:eastAsia="Arial Unicode MS" w:hAnsi="Times New Roman"/>
                <w:sz w:val="24"/>
                <w:szCs w:val="24"/>
                <w:lang w:val="en-AU"/>
              </w:rPr>
            </w:pPr>
          </w:p>
        </w:tc>
        <w:tc>
          <w:tcPr>
            <w:tcW w:w="2453" w:type="dxa"/>
          </w:tcPr>
          <w:p w14:paraId="0A06A8A8" w14:textId="77777777" w:rsidR="00B067AE" w:rsidRPr="008D340E" w:rsidRDefault="00B067AE" w:rsidP="00B067AE">
            <w:pPr>
              <w:rPr>
                <w:rFonts w:eastAsia="Arial Unicode MS"/>
                <w:lang w:val="en-AU"/>
              </w:rPr>
            </w:pPr>
            <w:r w:rsidRPr="008D340E">
              <w:rPr>
                <w:rFonts w:eastAsia="Arial Unicode MS"/>
                <w:lang w:val="en-AU"/>
              </w:rPr>
              <w:t>Product and Release Audit</w:t>
            </w:r>
          </w:p>
        </w:tc>
        <w:tc>
          <w:tcPr>
            <w:tcW w:w="3600" w:type="dxa"/>
          </w:tcPr>
          <w:p w14:paraId="3C80F3AD" w14:textId="77777777" w:rsidR="00B067AE" w:rsidRPr="008D340E" w:rsidRDefault="00B067AE" w:rsidP="00B067AE">
            <w:pPr>
              <w:rPr>
                <w:rFonts w:eastAsia="Arial Unicode MS"/>
                <w:lang w:val="en-AU"/>
              </w:rPr>
            </w:pPr>
            <w:r w:rsidRPr="008D340E">
              <w:rPr>
                <w:rFonts w:eastAsia="Arial Unicode MS"/>
                <w:lang w:val="en-AU"/>
              </w:rPr>
              <w:t>Weekly, Fortnightly, Monthly, Quarterly</w:t>
            </w:r>
          </w:p>
        </w:tc>
        <w:tc>
          <w:tcPr>
            <w:tcW w:w="1998" w:type="dxa"/>
          </w:tcPr>
          <w:p w14:paraId="3A10F8A0" w14:textId="77777777" w:rsidR="00B067AE" w:rsidRPr="008D340E" w:rsidRDefault="00B067AE" w:rsidP="00B067AE">
            <w:pPr>
              <w:rPr>
                <w:rFonts w:eastAsia="Arial Unicode MS"/>
                <w:lang w:val="en-AU"/>
              </w:rPr>
            </w:pPr>
            <w:r w:rsidRPr="008D340E">
              <w:rPr>
                <w:rFonts w:eastAsia="Arial Unicode MS"/>
                <w:lang w:val="en-AU"/>
              </w:rPr>
              <w:t>QA</w:t>
            </w:r>
            <w:r w:rsidR="004A6916">
              <w:rPr>
                <w:rFonts w:eastAsia="Arial Unicode MS"/>
                <w:lang w:val="en-AU"/>
              </w:rPr>
              <w:t xml:space="preserve"> Head</w:t>
            </w:r>
          </w:p>
        </w:tc>
      </w:tr>
      <w:tr w:rsidR="004A6916" w:rsidRPr="008D340E" w14:paraId="2ABC81EC" w14:textId="77777777" w:rsidTr="00382547">
        <w:tc>
          <w:tcPr>
            <w:tcW w:w="697" w:type="dxa"/>
            <w:vAlign w:val="center"/>
          </w:tcPr>
          <w:p w14:paraId="118F1F9A" w14:textId="77777777" w:rsidR="004A6916" w:rsidRPr="008D340E" w:rsidRDefault="004A6916" w:rsidP="00B067AE">
            <w:pPr>
              <w:pStyle w:val="ListParagraph"/>
              <w:numPr>
                <w:ilvl w:val="0"/>
                <w:numId w:val="15"/>
              </w:numPr>
              <w:jc w:val="left"/>
              <w:rPr>
                <w:rFonts w:ascii="Times New Roman" w:eastAsia="Arial Unicode MS" w:hAnsi="Times New Roman"/>
                <w:sz w:val="24"/>
                <w:szCs w:val="24"/>
                <w:lang w:val="en-AU"/>
              </w:rPr>
            </w:pPr>
          </w:p>
        </w:tc>
        <w:tc>
          <w:tcPr>
            <w:tcW w:w="2453" w:type="dxa"/>
          </w:tcPr>
          <w:p w14:paraId="3ABC0554" w14:textId="77777777" w:rsidR="004A6916" w:rsidRPr="008D340E" w:rsidRDefault="004A6916" w:rsidP="00B067AE">
            <w:pPr>
              <w:rPr>
                <w:rFonts w:eastAsia="Arial Unicode MS"/>
                <w:lang w:val="en-AU"/>
              </w:rPr>
            </w:pPr>
            <w:r>
              <w:rPr>
                <w:rFonts w:eastAsia="Arial Unicode MS"/>
                <w:lang w:val="en-AU"/>
              </w:rPr>
              <w:t>Security Audit</w:t>
            </w:r>
          </w:p>
        </w:tc>
        <w:tc>
          <w:tcPr>
            <w:tcW w:w="3600" w:type="dxa"/>
          </w:tcPr>
          <w:p w14:paraId="5A252BB3" w14:textId="77777777" w:rsidR="004A6916" w:rsidRPr="008D340E" w:rsidRDefault="004A6916" w:rsidP="00B067AE">
            <w:pPr>
              <w:rPr>
                <w:rFonts w:eastAsia="Arial Unicode MS"/>
                <w:lang w:val="en-AU"/>
              </w:rPr>
            </w:pPr>
            <w:r w:rsidRPr="008D340E">
              <w:rPr>
                <w:rFonts w:eastAsia="Arial Unicode MS"/>
                <w:lang w:val="en-AU"/>
              </w:rPr>
              <w:t>Weekly, Fortnightly, Monthly, Quarterly</w:t>
            </w:r>
          </w:p>
        </w:tc>
        <w:tc>
          <w:tcPr>
            <w:tcW w:w="1998" w:type="dxa"/>
          </w:tcPr>
          <w:p w14:paraId="5F0A571B" w14:textId="77777777" w:rsidR="004A6916" w:rsidRPr="008D340E" w:rsidRDefault="004A6916" w:rsidP="00B067AE">
            <w:pPr>
              <w:rPr>
                <w:rFonts w:eastAsia="Arial Unicode MS"/>
                <w:lang w:val="en-AU"/>
              </w:rPr>
            </w:pPr>
            <w:r w:rsidRPr="008D340E">
              <w:rPr>
                <w:rFonts w:eastAsia="Arial Unicode MS"/>
                <w:lang w:val="en-AU"/>
              </w:rPr>
              <w:t>QA</w:t>
            </w:r>
            <w:r>
              <w:rPr>
                <w:rFonts w:eastAsia="Arial Unicode MS"/>
                <w:lang w:val="en-AU"/>
              </w:rPr>
              <w:t xml:space="preserve"> Head</w:t>
            </w:r>
          </w:p>
        </w:tc>
      </w:tr>
    </w:tbl>
    <w:p w14:paraId="1CD10FC8" w14:textId="77777777" w:rsidR="00934F63" w:rsidRDefault="00934F63">
      <w:pPr>
        <w:pStyle w:val="Heading1"/>
        <w:rPr>
          <w:rFonts w:ascii="Times New Roman" w:hAnsi="Times New Roman"/>
          <w:sz w:val="24"/>
        </w:rPr>
      </w:pPr>
      <w:bookmarkStart w:id="111" w:name="_Toc78488093"/>
      <w:r>
        <w:rPr>
          <w:rFonts w:ascii="Times New Roman" w:hAnsi="Times New Roman"/>
          <w:sz w:val="24"/>
        </w:rPr>
        <w:t>4.0 Configuration Management Plan</w:t>
      </w:r>
      <w:bookmarkEnd w:id="111"/>
    </w:p>
    <w:p w14:paraId="1B57255B" w14:textId="77777777" w:rsidR="00934F63" w:rsidRPr="00B97838" w:rsidRDefault="00B97838">
      <w:pPr>
        <w:pStyle w:val="Heading2"/>
        <w:tabs>
          <w:tab w:val="num" w:pos="720"/>
        </w:tabs>
        <w:ind w:left="270" w:hanging="270"/>
        <w:rPr>
          <w:rFonts w:ascii="Times New Roman" w:hAnsi="Times New Roman" w:cs="Times New Roman"/>
          <w:iCs w:val="0"/>
          <w:sz w:val="24"/>
        </w:rPr>
      </w:pPr>
      <w:bookmarkStart w:id="112" w:name="_Toc78488094"/>
      <w:r>
        <w:rPr>
          <w:rFonts w:ascii="Times New Roman" w:hAnsi="Times New Roman" w:cs="Times New Roman"/>
          <w:iCs w:val="0"/>
          <w:sz w:val="24"/>
        </w:rPr>
        <w:t xml:space="preserve">4.1 </w:t>
      </w:r>
      <w:r w:rsidR="00934F63" w:rsidRPr="00B97838">
        <w:rPr>
          <w:rFonts w:ascii="Times New Roman" w:hAnsi="Times New Roman" w:cs="Times New Roman"/>
          <w:iCs w:val="0"/>
          <w:sz w:val="24"/>
        </w:rPr>
        <w:t>Configuration Management resources and Responsibility</w:t>
      </w:r>
      <w:bookmarkEnd w:id="112"/>
    </w:p>
    <w:p w14:paraId="7940C249" w14:textId="77777777" w:rsidR="00934F63" w:rsidRDefault="00934F63">
      <w:pPr>
        <w:spacing w:before="120"/>
        <w:ind w:left="720" w:right="29"/>
        <w:jc w:val="both"/>
        <w:rPr>
          <w:szCs w:val="20"/>
        </w:rPr>
      </w:pPr>
      <w:r>
        <w:rPr>
          <w:szCs w:val="20"/>
        </w:rPr>
        <w:t xml:space="preserve">This section should identify </w:t>
      </w:r>
    </w:p>
    <w:p w14:paraId="446A6D7F" w14:textId="77777777" w:rsidR="00934F63" w:rsidRDefault="00934F63">
      <w:pPr>
        <w:numPr>
          <w:ilvl w:val="0"/>
          <w:numId w:val="1"/>
        </w:numPr>
        <w:spacing w:before="120"/>
        <w:ind w:right="29"/>
        <w:jc w:val="both"/>
        <w:rPr>
          <w:szCs w:val="20"/>
        </w:rPr>
      </w:pPr>
      <w:r>
        <w:rPr>
          <w:szCs w:val="20"/>
        </w:rPr>
        <w:t>Configuration Manager</w:t>
      </w:r>
    </w:p>
    <w:p w14:paraId="41F76818" w14:textId="77777777" w:rsidR="00934F63" w:rsidRDefault="00934F63">
      <w:pPr>
        <w:numPr>
          <w:ilvl w:val="0"/>
          <w:numId w:val="1"/>
        </w:numPr>
        <w:ind w:right="29"/>
        <w:jc w:val="both"/>
        <w:rPr>
          <w:szCs w:val="20"/>
        </w:rPr>
      </w:pPr>
      <w:r>
        <w:rPr>
          <w:szCs w:val="20"/>
        </w:rPr>
        <w:t>Composition of SCCB and when a CR has to be escalated to SCCB</w:t>
      </w:r>
    </w:p>
    <w:p w14:paraId="4B613B15" w14:textId="77777777" w:rsidR="00934F63" w:rsidRDefault="00934F63">
      <w:pPr>
        <w:numPr>
          <w:ilvl w:val="0"/>
          <w:numId w:val="1"/>
        </w:numPr>
        <w:ind w:right="29"/>
        <w:jc w:val="both"/>
        <w:rPr>
          <w:szCs w:val="20"/>
        </w:rPr>
      </w:pPr>
      <w:r>
        <w:rPr>
          <w:szCs w:val="20"/>
        </w:rPr>
        <w:t>Configuration Management tools used, if any</w:t>
      </w:r>
    </w:p>
    <w:p w14:paraId="6C2470B7" w14:textId="77777777" w:rsidR="00934F63" w:rsidRPr="00B97838" w:rsidRDefault="00934F63" w:rsidP="00B97838">
      <w:pPr>
        <w:pStyle w:val="Heading2"/>
        <w:tabs>
          <w:tab w:val="num" w:pos="720"/>
        </w:tabs>
        <w:ind w:left="270" w:hanging="270"/>
        <w:rPr>
          <w:rFonts w:ascii="Times New Roman" w:hAnsi="Times New Roman" w:cs="Times New Roman"/>
          <w:iCs w:val="0"/>
          <w:sz w:val="24"/>
        </w:rPr>
      </w:pPr>
      <w:bookmarkStart w:id="113" w:name="_Toc78488095"/>
      <w:r w:rsidRPr="00B97838">
        <w:rPr>
          <w:rFonts w:ascii="Times New Roman" w:hAnsi="Times New Roman" w:cs="Times New Roman"/>
          <w:iCs w:val="0"/>
          <w:sz w:val="24"/>
        </w:rPr>
        <w:t>4.2</w:t>
      </w:r>
      <w:r w:rsidR="00B97838">
        <w:rPr>
          <w:rFonts w:ascii="Times New Roman" w:hAnsi="Times New Roman" w:cs="Times New Roman"/>
          <w:iCs w:val="0"/>
          <w:sz w:val="24"/>
        </w:rPr>
        <w:t xml:space="preserve"> </w:t>
      </w:r>
      <w:r w:rsidRPr="00B97838">
        <w:rPr>
          <w:rFonts w:ascii="Times New Roman" w:hAnsi="Times New Roman" w:cs="Times New Roman"/>
          <w:iCs w:val="0"/>
          <w:sz w:val="24"/>
        </w:rPr>
        <w:t xml:space="preserve">Configuration Management </w:t>
      </w:r>
      <w:r w:rsidR="00B97838" w:rsidRPr="00B97838">
        <w:rPr>
          <w:rFonts w:ascii="Times New Roman" w:hAnsi="Times New Roman" w:cs="Times New Roman"/>
          <w:iCs w:val="0"/>
          <w:sz w:val="24"/>
        </w:rPr>
        <w:t>Activities</w:t>
      </w:r>
      <w:bookmarkEnd w:id="113"/>
    </w:p>
    <w:p w14:paraId="4D04FF63" w14:textId="77777777" w:rsidR="00934F63" w:rsidRDefault="00934F63">
      <w:pPr>
        <w:rPr>
          <w:lang w:val="fr-FR"/>
        </w:rPr>
      </w:pPr>
    </w:p>
    <w:p w14:paraId="53C649D0" w14:textId="77777777" w:rsidR="00934F63" w:rsidRDefault="002541F9">
      <w:pPr>
        <w:pStyle w:val="BodyTextFirstIndent"/>
        <w:rPr>
          <w:sz w:val="24"/>
        </w:rPr>
      </w:pPr>
      <w:r>
        <w:rPr>
          <w:sz w:val="24"/>
        </w:rPr>
        <w:t xml:space="preserve"> Put Configuration Management plan document as an object</w:t>
      </w:r>
    </w:p>
    <w:p w14:paraId="790A8A06" w14:textId="77777777" w:rsidR="002541F9" w:rsidRDefault="002541F9">
      <w:pPr>
        <w:pStyle w:val="BodyTextFirstIndent"/>
        <w:rPr>
          <w:sz w:val="24"/>
        </w:rPr>
      </w:pPr>
    </w:p>
    <w:p w14:paraId="245E03BD" w14:textId="77777777" w:rsidR="00934F63" w:rsidRDefault="00B97838">
      <w:pPr>
        <w:pStyle w:val="BodyTextIndent2"/>
        <w:spacing w:before="120"/>
        <w:ind w:left="0" w:right="29"/>
        <w:rPr>
          <w:rFonts w:eastAsia="Arial Unicode MS"/>
          <w:b/>
          <w:bCs/>
          <w:i/>
          <w:iCs/>
          <w:szCs w:val="28"/>
        </w:rPr>
      </w:pPr>
      <w:r>
        <w:rPr>
          <w:rFonts w:eastAsia="Arial Unicode MS"/>
          <w:b/>
          <w:bCs/>
          <w:i/>
          <w:iCs/>
          <w:szCs w:val="28"/>
        </w:rPr>
        <w:t>4.2.1 Schedule</w:t>
      </w:r>
      <w:r w:rsidR="00934F63">
        <w:rPr>
          <w:rFonts w:eastAsia="Arial Unicode MS"/>
          <w:b/>
          <w:bCs/>
          <w:i/>
          <w:iCs/>
          <w:szCs w:val="28"/>
        </w:rPr>
        <w:t xml:space="preserve"> of Configuration Audits (optional)</w:t>
      </w:r>
    </w:p>
    <w:p w14:paraId="45C2315E" w14:textId="77777777" w:rsidR="00934F63" w:rsidRDefault="00934F63">
      <w:pPr>
        <w:pStyle w:val="BodyTextIndent2"/>
        <w:tabs>
          <w:tab w:val="left" w:pos="540"/>
        </w:tabs>
        <w:spacing w:after="0"/>
        <w:ind w:left="540" w:right="29"/>
        <w:rPr>
          <w:iCs/>
          <w:snapToGrid w:val="0"/>
        </w:rPr>
      </w:pPr>
      <w:r>
        <w:rPr>
          <w:iCs/>
          <w:snapToGrid w:val="0"/>
        </w:rPr>
        <w:lastRenderedPageBreak/>
        <w:t>Define the following:</w:t>
      </w:r>
    </w:p>
    <w:p w14:paraId="45ECB678" w14:textId="77777777" w:rsidR="00934F63" w:rsidRDefault="00934F63">
      <w:pPr>
        <w:pStyle w:val="BodyTextIndent2"/>
        <w:numPr>
          <w:ilvl w:val="0"/>
          <w:numId w:val="11"/>
        </w:numPr>
        <w:tabs>
          <w:tab w:val="left" w:pos="540"/>
        </w:tabs>
        <w:spacing w:after="0" w:line="240" w:lineRule="auto"/>
        <w:ind w:right="29"/>
        <w:rPr>
          <w:iCs/>
          <w:snapToGrid w:val="0"/>
        </w:rPr>
      </w:pPr>
      <w:r>
        <w:rPr>
          <w:iCs/>
          <w:snapToGrid w:val="0"/>
        </w:rPr>
        <w:t>Date/Phase</w:t>
      </w:r>
    </w:p>
    <w:p w14:paraId="2520F2D6" w14:textId="77777777" w:rsidR="00934F63" w:rsidRDefault="00934F63">
      <w:pPr>
        <w:pStyle w:val="BodyTextIndent2"/>
        <w:numPr>
          <w:ilvl w:val="0"/>
          <w:numId w:val="11"/>
        </w:numPr>
        <w:tabs>
          <w:tab w:val="left" w:pos="540"/>
        </w:tabs>
        <w:spacing w:after="0" w:line="240" w:lineRule="auto"/>
        <w:ind w:right="29"/>
        <w:rPr>
          <w:iCs/>
          <w:snapToGrid w:val="0"/>
        </w:rPr>
      </w:pPr>
      <w:r>
        <w:rPr>
          <w:iCs/>
          <w:snapToGrid w:val="0"/>
        </w:rPr>
        <w:t>Responsibility</w:t>
      </w:r>
    </w:p>
    <w:p w14:paraId="7C10BC07" w14:textId="77777777" w:rsidR="00934F63" w:rsidRDefault="00934F63">
      <w:pPr>
        <w:pStyle w:val="BodyTextIndent2"/>
        <w:numPr>
          <w:ilvl w:val="0"/>
          <w:numId w:val="11"/>
        </w:numPr>
        <w:tabs>
          <w:tab w:val="left" w:pos="540"/>
        </w:tabs>
        <w:spacing w:after="0" w:line="240" w:lineRule="auto"/>
        <w:ind w:right="29"/>
        <w:rPr>
          <w:rFonts w:eastAsia="Arial Unicode MS"/>
          <w:b/>
          <w:bCs/>
          <w:i/>
          <w:iCs/>
          <w:szCs w:val="28"/>
        </w:rPr>
      </w:pPr>
      <w:r>
        <w:rPr>
          <w:iCs/>
          <w:snapToGrid w:val="0"/>
        </w:rPr>
        <w:t>Frequency</w:t>
      </w:r>
    </w:p>
    <w:p w14:paraId="290A52E7" w14:textId="77777777" w:rsidR="00934F63" w:rsidRDefault="00934F63"/>
    <w:p w14:paraId="0C1B3339" w14:textId="77777777" w:rsidR="00934F63" w:rsidRPr="00CB3CA9" w:rsidRDefault="00934F63" w:rsidP="00CB3CA9">
      <w:pPr>
        <w:pStyle w:val="Heading1"/>
        <w:rPr>
          <w:rFonts w:ascii="Times New Roman" w:hAnsi="Times New Roman"/>
          <w:sz w:val="24"/>
        </w:rPr>
      </w:pPr>
      <w:bookmarkStart w:id="114" w:name="_Toc78488096"/>
      <w:r w:rsidRPr="00CB3CA9">
        <w:rPr>
          <w:rFonts w:ascii="Times New Roman" w:hAnsi="Times New Roman"/>
          <w:sz w:val="24"/>
        </w:rPr>
        <w:t>5.0 Project metrics plan</w:t>
      </w:r>
      <w:bookmarkEnd w:id="114"/>
    </w:p>
    <w:p w14:paraId="0A88DA3E" w14:textId="77777777" w:rsidR="00934F63" w:rsidRDefault="00934F63">
      <w:pPr>
        <w:pStyle w:val="BlockText"/>
        <w:rPr>
          <w:rFonts w:ascii="Times New Roman" w:hAnsi="Times New Roman"/>
          <w:snapToGrid/>
          <w:sz w:val="24"/>
        </w:rPr>
      </w:pPr>
      <w:r>
        <w:rPr>
          <w:rFonts w:ascii="Times New Roman" w:hAnsi="Times New Roman"/>
          <w:snapToGrid/>
          <w:sz w:val="24"/>
        </w:rPr>
        <w:t>This section should identify:</w:t>
      </w:r>
    </w:p>
    <w:p w14:paraId="3F292968" w14:textId="77777777" w:rsidR="00934F63" w:rsidRDefault="00934F63">
      <w:pPr>
        <w:numPr>
          <w:ilvl w:val="0"/>
          <w:numId w:val="1"/>
        </w:numPr>
        <w:spacing w:before="120"/>
        <w:ind w:right="-331"/>
        <w:jc w:val="both"/>
      </w:pPr>
      <w:r>
        <w:t>Metrics intended to be used for the project (please refer list of metrics: Annexure to metrics process)</w:t>
      </w:r>
    </w:p>
    <w:p w14:paraId="29264D0E" w14:textId="77777777" w:rsidR="00934F63" w:rsidRDefault="00934F63">
      <w:pPr>
        <w:numPr>
          <w:ilvl w:val="0"/>
          <w:numId w:val="1"/>
        </w:numPr>
        <w:ind w:right="-331"/>
        <w:jc w:val="both"/>
      </w:pPr>
      <w:r>
        <w:t xml:space="preserve">Source of Data </w:t>
      </w:r>
    </w:p>
    <w:p w14:paraId="3D66D67F" w14:textId="77777777" w:rsidR="00934F63" w:rsidRDefault="00934F63">
      <w:pPr>
        <w:numPr>
          <w:ilvl w:val="0"/>
          <w:numId w:val="1"/>
        </w:numPr>
        <w:ind w:right="-331"/>
        <w:jc w:val="both"/>
      </w:pPr>
      <w:r>
        <w:t>Frequency of the data to be collected and analyzed</w:t>
      </w:r>
    </w:p>
    <w:p w14:paraId="2D3F99C2" w14:textId="77777777" w:rsidR="00934F63" w:rsidRDefault="00934F63">
      <w:pPr>
        <w:numPr>
          <w:ilvl w:val="0"/>
          <w:numId w:val="1"/>
        </w:numPr>
        <w:spacing w:after="60"/>
        <w:ind w:right="-331"/>
        <w:jc w:val="both"/>
      </w:pPr>
      <w:r>
        <w:t>Roles and responsibility associated with metrics collection and analysis</w:t>
      </w:r>
    </w:p>
    <w:p w14:paraId="7BFA7639" w14:textId="77777777" w:rsidR="002541F9" w:rsidRDefault="002541F9" w:rsidP="002541F9">
      <w:pPr>
        <w:spacing w:after="60"/>
        <w:ind w:right="-331"/>
        <w:jc w:val="both"/>
      </w:pPr>
    </w:p>
    <w:tbl>
      <w:tblPr>
        <w:tblW w:w="10800" w:type="dxa"/>
        <w:tblInd w:w="-7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377"/>
        <w:gridCol w:w="1276"/>
        <w:gridCol w:w="2747"/>
        <w:gridCol w:w="1222"/>
        <w:gridCol w:w="2018"/>
        <w:gridCol w:w="959"/>
        <w:gridCol w:w="1201"/>
      </w:tblGrid>
      <w:tr w:rsidR="00455FD0" w14:paraId="7AED11E4" w14:textId="77777777" w:rsidTr="004C5F10">
        <w:trPr>
          <w:trHeight w:val="691"/>
        </w:trPr>
        <w:tc>
          <w:tcPr>
            <w:tcW w:w="1377" w:type="dxa"/>
            <w:tcBorders>
              <w:top w:val="single" w:sz="6" w:space="0" w:color="000000"/>
              <w:left w:val="single" w:sz="6" w:space="0" w:color="000000"/>
              <w:bottom w:val="single" w:sz="6" w:space="0" w:color="000000"/>
            </w:tcBorders>
            <w:shd w:val="clear" w:color="auto" w:fill="FABF8F" w:themeFill="accent6" w:themeFillTint="99"/>
          </w:tcPr>
          <w:p w14:paraId="5296653D" w14:textId="77777777" w:rsidR="00455FD0" w:rsidRPr="004C5F10" w:rsidRDefault="00455FD0" w:rsidP="005B3C01">
            <w:pPr>
              <w:ind w:right="-331"/>
              <w:rPr>
                <w:bCs/>
              </w:rPr>
            </w:pPr>
            <w:r w:rsidRPr="004C5F10">
              <w:rPr>
                <w:bCs/>
              </w:rPr>
              <w:t>Metrics</w:t>
            </w:r>
          </w:p>
        </w:tc>
        <w:tc>
          <w:tcPr>
            <w:tcW w:w="1276" w:type="dxa"/>
            <w:tcBorders>
              <w:top w:val="single" w:sz="6" w:space="0" w:color="000000"/>
              <w:bottom w:val="single" w:sz="6" w:space="0" w:color="000000"/>
            </w:tcBorders>
            <w:shd w:val="clear" w:color="auto" w:fill="FABF8F" w:themeFill="accent6" w:themeFillTint="99"/>
          </w:tcPr>
          <w:p w14:paraId="6EB6AACD" w14:textId="77777777" w:rsidR="00455FD0" w:rsidRPr="004C5F10" w:rsidRDefault="00455FD0" w:rsidP="005B3C01">
            <w:pPr>
              <w:ind w:right="-331"/>
              <w:rPr>
                <w:bCs/>
              </w:rPr>
            </w:pPr>
            <w:r w:rsidRPr="004C5F10">
              <w:rPr>
                <w:bCs/>
              </w:rPr>
              <w:t>Data source</w:t>
            </w:r>
          </w:p>
        </w:tc>
        <w:tc>
          <w:tcPr>
            <w:tcW w:w="2747" w:type="dxa"/>
            <w:tcBorders>
              <w:top w:val="single" w:sz="6" w:space="0" w:color="000000"/>
              <w:bottom w:val="single" w:sz="6" w:space="0" w:color="000000"/>
            </w:tcBorders>
            <w:shd w:val="clear" w:color="auto" w:fill="FABF8F" w:themeFill="accent6" w:themeFillTint="99"/>
          </w:tcPr>
          <w:p w14:paraId="70C36BE9" w14:textId="77777777" w:rsidR="00455FD0" w:rsidRPr="004C5F10" w:rsidRDefault="00455FD0" w:rsidP="005B3C01">
            <w:pPr>
              <w:ind w:right="-331"/>
              <w:rPr>
                <w:bCs/>
              </w:rPr>
            </w:pPr>
            <w:r w:rsidRPr="004C5F10">
              <w:rPr>
                <w:bCs/>
              </w:rPr>
              <w:t>Formula for Metric</w:t>
            </w:r>
          </w:p>
        </w:tc>
        <w:tc>
          <w:tcPr>
            <w:tcW w:w="1222" w:type="dxa"/>
            <w:tcBorders>
              <w:top w:val="single" w:sz="6" w:space="0" w:color="000000"/>
              <w:bottom w:val="single" w:sz="6" w:space="0" w:color="000000"/>
            </w:tcBorders>
            <w:shd w:val="clear" w:color="auto" w:fill="FABF8F" w:themeFill="accent6" w:themeFillTint="99"/>
          </w:tcPr>
          <w:p w14:paraId="140FCA26" w14:textId="77777777" w:rsidR="00455FD0" w:rsidRPr="004C5F10" w:rsidRDefault="00455FD0" w:rsidP="005B3C01">
            <w:pPr>
              <w:ind w:right="-331"/>
              <w:rPr>
                <w:bCs/>
              </w:rPr>
            </w:pPr>
            <w:r w:rsidRPr="004C5F10">
              <w:rPr>
                <w:bCs/>
              </w:rPr>
              <w:t xml:space="preserve">Frequency </w:t>
            </w:r>
          </w:p>
          <w:p w14:paraId="3CCADB10" w14:textId="77777777" w:rsidR="00455FD0" w:rsidRPr="004C5F10" w:rsidRDefault="00455FD0" w:rsidP="005B3C01">
            <w:pPr>
              <w:ind w:right="-331"/>
              <w:rPr>
                <w:bCs/>
              </w:rPr>
            </w:pPr>
            <w:r w:rsidRPr="004C5F10">
              <w:rPr>
                <w:bCs/>
              </w:rPr>
              <w:t>of the data</w:t>
            </w:r>
          </w:p>
        </w:tc>
        <w:tc>
          <w:tcPr>
            <w:tcW w:w="2018" w:type="dxa"/>
            <w:tcBorders>
              <w:top w:val="single" w:sz="6" w:space="0" w:color="000000"/>
              <w:bottom w:val="single" w:sz="6" w:space="0" w:color="000000"/>
              <w:right w:val="single" w:sz="6" w:space="0" w:color="000000"/>
            </w:tcBorders>
            <w:shd w:val="clear" w:color="auto" w:fill="FABF8F" w:themeFill="accent6" w:themeFillTint="99"/>
          </w:tcPr>
          <w:p w14:paraId="4D42C4B0" w14:textId="77777777" w:rsidR="00455FD0" w:rsidRPr="004C5F10" w:rsidRDefault="00455FD0" w:rsidP="005B3C01">
            <w:pPr>
              <w:rPr>
                <w:bCs/>
              </w:rPr>
            </w:pPr>
            <w:r w:rsidRPr="004C5F10">
              <w:rPr>
                <w:bCs/>
              </w:rPr>
              <w:t>Responsibility for data collection and analysis</w:t>
            </w:r>
          </w:p>
        </w:tc>
        <w:tc>
          <w:tcPr>
            <w:tcW w:w="959" w:type="dxa"/>
            <w:tcBorders>
              <w:top w:val="single" w:sz="6" w:space="0" w:color="000000"/>
              <w:bottom w:val="single" w:sz="6" w:space="0" w:color="000000"/>
              <w:right w:val="single" w:sz="6" w:space="0" w:color="000000"/>
            </w:tcBorders>
            <w:shd w:val="clear" w:color="auto" w:fill="FABF8F" w:themeFill="accent6" w:themeFillTint="99"/>
          </w:tcPr>
          <w:p w14:paraId="15805F8B" w14:textId="77777777" w:rsidR="00455FD0" w:rsidRPr="004C5F10" w:rsidRDefault="00455FD0" w:rsidP="005B3C01">
            <w:pPr>
              <w:rPr>
                <w:bCs/>
              </w:rPr>
            </w:pPr>
            <w:r w:rsidRPr="004C5F10">
              <w:rPr>
                <w:bCs/>
              </w:rPr>
              <w:t>Target for metrics</w:t>
            </w:r>
          </w:p>
        </w:tc>
        <w:tc>
          <w:tcPr>
            <w:tcW w:w="1201" w:type="dxa"/>
            <w:tcBorders>
              <w:top w:val="single" w:sz="6" w:space="0" w:color="000000"/>
              <w:bottom w:val="single" w:sz="6" w:space="0" w:color="000000"/>
              <w:right w:val="single" w:sz="6" w:space="0" w:color="000000"/>
            </w:tcBorders>
            <w:shd w:val="clear" w:color="auto" w:fill="FABF8F" w:themeFill="accent6" w:themeFillTint="99"/>
          </w:tcPr>
          <w:p w14:paraId="78DE1589" w14:textId="77777777" w:rsidR="00455FD0" w:rsidRPr="004C5F10" w:rsidRDefault="00455FD0" w:rsidP="005B3C01">
            <w:pPr>
              <w:rPr>
                <w:bCs/>
              </w:rPr>
            </w:pPr>
            <w:r w:rsidRPr="004C5F10">
              <w:rPr>
                <w:bCs/>
              </w:rPr>
              <w:t>Targets for standard deviation</w:t>
            </w:r>
          </w:p>
        </w:tc>
      </w:tr>
      <w:tr w:rsidR="004C5F10" w14:paraId="3A032D72" w14:textId="77777777" w:rsidTr="004C5F10">
        <w:trPr>
          <w:trHeight w:val="234"/>
        </w:trPr>
        <w:tc>
          <w:tcPr>
            <w:tcW w:w="1377" w:type="dxa"/>
            <w:tcBorders>
              <w:top w:val="nil"/>
            </w:tcBorders>
            <w:vAlign w:val="bottom"/>
          </w:tcPr>
          <w:p w14:paraId="73D45209" w14:textId="053A4CA6" w:rsidR="004C5F10" w:rsidRPr="004C5F10" w:rsidRDefault="004C5F10" w:rsidP="004C5F10">
            <w:pPr>
              <w:ind w:right="-109"/>
            </w:pPr>
            <w:r w:rsidRPr="004C5F10">
              <w:rPr>
                <w:rFonts w:ascii="Calibri" w:hAnsi="Calibri" w:cs="Calibri"/>
                <w:color w:val="000000"/>
                <w:sz w:val="22"/>
                <w:szCs w:val="22"/>
              </w:rPr>
              <w:t>SV (Schedule Variance)</w:t>
            </w:r>
          </w:p>
        </w:tc>
        <w:tc>
          <w:tcPr>
            <w:tcW w:w="1276" w:type="dxa"/>
            <w:tcBorders>
              <w:top w:val="nil"/>
            </w:tcBorders>
          </w:tcPr>
          <w:p w14:paraId="6C855BD8" w14:textId="1AF95C43" w:rsidR="004C5F10" w:rsidRPr="004C5F10" w:rsidRDefault="004C5F10" w:rsidP="004C5F10">
            <w:pPr>
              <w:ind w:right="-331"/>
              <w:jc w:val="both"/>
            </w:pPr>
            <w:r>
              <w:t>Timesheet</w:t>
            </w:r>
          </w:p>
        </w:tc>
        <w:tc>
          <w:tcPr>
            <w:tcW w:w="2747" w:type="dxa"/>
            <w:tcBorders>
              <w:top w:val="nil"/>
            </w:tcBorders>
            <w:vAlign w:val="bottom"/>
          </w:tcPr>
          <w:p w14:paraId="53216D4C" w14:textId="1879D037" w:rsidR="004C5F10" w:rsidRPr="004C5F10" w:rsidRDefault="004C5F10" w:rsidP="004C5F10">
            <w:pPr>
              <w:ind w:right="-57"/>
            </w:pPr>
            <w:r w:rsidRPr="004C5F10">
              <w:rPr>
                <w:rFonts w:ascii="Calibri" w:hAnsi="Calibri" w:cs="Calibri"/>
                <w:color w:val="000000"/>
                <w:sz w:val="22"/>
                <w:szCs w:val="22"/>
              </w:rPr>
              <w:t>((Actual End date for completed milestone(s) - Planned End date for milestone(s)) / Planned End date for milestone(s) - Planned Start date for milestone(s))*100</w:t>
            </w:r>
          </w:p>
        </w:tc>
        <w:tc>
          <w:tcPr>
            <w:tcW w:w="1222" w:type="dxa"/>
            <w:tcBorders>
              <w:top w:val="nil"/>
            </w:tcBorders>
          </w:tcPr>
          <w:p w14:paraId="446AD1F4" w14:textId="2E3F0E5F" w:rsidR="004C5F10" w:rsidRPr="00D77372" w:rsidRDefault="004C5F10" w:rsidP="004C5F10">
            <w:pPr>
              <w:ind w:right="-331"/>
              <w:jc w:val="both"/>
            </w:pPr>
          </w:p>
        </w:tc>
        <w:tc>
          <w:tcPr>
            <w:tcW w:w="2018" w:type="dxa"/>
            <w:tcBorders>
              <w:top w:val="nil"/>
            </w:tcBorders>
          </w:tcPr>
          <w:p w14:paraId="51055335" w14:textId="71B45573" w:rsidR="004C5F10" w:rsidRPr="00D77372" w:rsidRDefault="004C5F10" w:rsidP="004C5F10">
            <w:pPr>
              <w:jc w:val="both"/>
            </w:pPr>
          </w:p>
        </w:tc>
        <w:tc>
          <w:tcPr>
            <w:tcW w:w="959" w:type="dxa"/>
            <w:tcBorders>
              <w:top w:val="nil"/>
            </w:tcBorders>
          </w:tcPr>
          <w:p w14:paraId="545602BA" w14:textId="77777777" w:rsidR="004C5F10" w:rsidRPr="00D77372" w:rsidRDefault="004C5F10" w:rsidP="004C5F10">
            <w:pPr>
              <w:jc w:val="both"/>
            </w:pPr>
          </w:p>
        </w:tc>
        <w:tc>
          <w:tcPr>
            <w:tcW w:w="1201" w:type="dxa"/>
            <w:tcBorders>
              <w:top w:val="nil"/>
            </w:tcBorders>
          </w:tcPr>
          <w:p w14:paraId="02B377AF" w14:textId="77777777" w:rsidR="004C5F10" w:rsidRPr="00D77372" w:rsidRDefault="004C5F10" w:rsidP="004C5F10">
            <w:pPr>
              <w:jc w:val="both"/>
            </w:pPr>
          </w:p>
        </w:tc>
      </w:tr>
      <w:tr w:rsidR="004C5F10" w14:paraId="0850315C" w14:textId="77777777" w:rsidTr="004C5F10">
        <w:trPr>
          <w:trHeight w:val="456"/>
        </w:trPr>
        <w:tc>
          <w:tcPr>
            <w:tcW w:w="1377" w:type="dxa"/>
            <w:tcBorders>
              <w:top w:val="nil"/>
            </w:tcBorders>
            <w:vAlign w:val="bottom"/>
          </w:tcPr>
          <w:p w14:paraId="26F34316" w14:textId="289B2D16" w:rsidR="004C5F10" w:rsidRPr="004C5F10" w:rsidRDefault="004C5F10" w:rsidP="004C5F10">
            <w:pPr>
              <w:ind w:right="-331"/>
            </w:pPr>
            <w:r w:rsidRPr="004C5F10">
              <w:rPr>
                <w:rFonts w:ascii="Calibri" w:hAnsi="Calibri" w:cs="Calibri"/>
                <w:color w:val="000000"/>
                <w:sz w:val="22"/>
                <w:szCs w:val="22"/>
              </w:rPr>
              <w:t>EV (Effort Variance)</w:t>
            </w:r>
          </w:p>
        </w:tc>
        <w:tc>
          <w:tcPr>
            <w:tcW w:w="1276" w:type="dxa"/>
            <w:tcBorders>
              <w:top w:val="nil"/>
            </w:tcBorders>
          </w:tcPr>
          <w:p w14:paraId="7F2732BF" w14:textId="187CDBFB" w:rsidR="004C5F10" w:rsidRPr="004C5F10" w:rsidRDefault="004C5F10" w:rsidP="004C5F10">
            <w:pPr>
              <w:ind w:right="-331"/>
            </w:pPr>
            <w:r>
              <w:t>Timesheet</w:t>
            </w:r>
          </w:p>
        </w:tc>
        <w:tc>
          <w:tcPr>
            <w:tcW w:w="2747" w:type="dxa"/>
            <w:tcBorders>
              <w:top w:val="nil"/>
            </w:tcBorders>
            <w:vAlign w:val="bottom"/>
          </w:tcPr>
          <w:p w14:paraId="3ACE94B4" w14:textId="14357A57" w:rsidR="004C5F10" w:rsidRPr="004C5F10" w:rsidRDefault="004C5F10" w:rsidP="004C5F10">
            <w:pPr>
              <w:ind w:right="-57"/>
            </w:pPr>
            <w:r w:rsidRPr="004C5F10">
              <w:rPr>
                <w:rFonts w:ascii="Calibri" w:hAnsi="Calibri" w:cs="Calibri"/>
                <w:color w:val="000000"/>
                <w:sz w:val="22"/>
                <w:szCs w:val="22"/>
              </w:rPr>
              <w:t>((Sum of actual effort for milestone(s)- Sum of planned effort for milestone(s) from revised baseline) / Sum of planned effort for milestone from revised baseline)*100</w:t>
            </w:r>
          </w:p>
        </w:tc>
        <w:tc>
          <w:tcPr>
            <w:tcW w:w="1222" w:type="dxa"/>
            <w:tcBorders>
              <w:top w:val="nil"/>
            </w:tcBorders>
          </w:tcPr>
          <w:p w14:paraId="222B92A9" w14:textId="4EC7269F" w:rsidR="004C5F10" w:rsidRPr="00D77372" w:rsidRDefault="004C5F10" w:rsidP="004C5F10">
            <w:pPr>
              <w:ind w:right="-331"/>
              <w:jc w:val="both"/>
            </w:pPr>
          </w:p>
        </w:tc>
        <w:tc>
          <w:tcPr>
            <w:tcW w:w="2018" w:type="dxa"/>
            <w:tcBorders>
              <w:top w:val="nil"/>
            </w:tcBorders>
          </w:tcPr>
          <w:p w14:paraId="7CA62BFE" w14:textId="5EDFE7A9" w:rsidR="004C5F10" w:rsidRPr="00D77372" w:rsidRDefault="004C5F10" w:rsidP="004C5F10">
            <w:pPr>
              <w:jc w:val="both"/>
            </w:pPr>
          </w:p>
        </w:tc>
        <w:tc>
          <w:tcPr>
            <w:tcW w:w="959" w:type="dxa"/>
            <w:tcBorders>
              <w:top w:val="nil"/>
            </w:tcBorders>
          </w:tcPr>
          <w:p w14:paraId="0DF29DDF" w14:textId="77777777" w:rsidR="004C5F10" w:rsidRPr="00D77372" w:rsidRDefault="004C5F10" w:rsidP="004C5F10">
            <w:pPr>
              <w:jc w:val="both"/>
            </w:pPr>
          </w:p>
        </w:tc>
        <w:tc>
          <w:tcPr>
            <w:tcW w:w="1201" w:type="dxa"/>
            <w:tcBorders>
              <w:top w:val="nil"/>
            </w:tcBorders>
          </w:tcPr>
          <w:p w14:paraId="2F9F2B63" w14:textId="77777777" w:rsidR="004C5F10" w:rsidRPr="00D77372" w:rsidRDefault="004C5F10" w:rsidP="004C5F10">
            <w:pPr>
              <w:jc w:val="both"/>
            </w:pPr>
          </w:p>
        </w:tc>
      </w:tr>
      <w:tr w:rsidR="004C5F10" w14:paraId="62FCC35B" w14:textId="77777777" w:rsidTr="004C5F10">
        <w:trPr>
          <w:trHeight w:val="456"/>
        </w:trPr>
        <w:tc>
          <w:tcPr>
            <w:tcW w:w="1377" w:type="dxa"/>
            <w:tcBorders>
              <w:top w:val="nil"/>
              <w:bottom w:val="single" w:sz="4" w:space="0" w:color="auto"/>
            </w:tcBorders>
            <w:vAlign w:val="bottom"/>
          </w:tcPr>
          <w:p w14:paraId="2EA9F396" w14:textId="641D61FB" w:rsidR="004C5F10" w:rsidRPr="004C5F10" w:rsidRDefault="004C5F10" w:rsidP="004C5F10">
            <w:pPr>
              <w:ind w:right="-331"/>
            </w:pPr>
            <w:r w:rsidRPr="004C5F10">
              <w:rPr>
                <w:rFonts w:ascii="Calibri" w:hAnsi="Calibri" w:cs="Calibri"/>
                <w:color w:val="000000"/>
                <w:sz w:val="22"/>
                <w:szCs w:val="22"/>
              </w:rPr>
              <w:t>External DRE</w:t>
            </w:r>
          </w:p>
        </w:tc>
        <w:tc>
          <w:tcPr>
            <w:tcW w:w="1276" w:type="dxa"/>
            <w:tcBorders>
              <w:top w:val="nil"/>
              <w:bottom w:val="single" w:sz="4" w:space="0" w:color="auto"/>
              <w:right w:val="single" w:sz="4" w:space="0" w:color="auto"/>
            </w:tcBorders>
          </w:tcPr>
          <w:p w14:paraId="57287734" w14:textId="77777777" w:rsidR="004C5F10" w:rsidRDefault="004C5F10" w:rsidP="004C5F10">
            <w:pPr>
              <w:ind w:right="-331"/>
              <w:jc w:val="both"/>
            </w:pPr>
            <w:r>
              <w:t xml:space="preserve">Defect </w:t>
            </w:r>
          </w:p>
          <w:p w14:paraId="1D6EE6DD" w14:textId="775A1D71" w:rsidR="004C5F10" w:rsidRPr="004C5F10" w:rsidRDefault="004C5F10" w:rsidP="004C5F10">
            <w:pPr>
              <w:ind w:right="-331"/>
              <w:jc w:val="both"/>
            </w:pPr>
            <w:r>
              <w:t>Report</w:t>
            </w:r>
          </w:p>
        </w:tc>
        <w:tc>
          <w:tcPr>
            <w:tcW w:w="2747" w:type="dxa"/>
            <w:tcBorders>
              <w:top w:val="nil"/>
              <w:left w:val="single" w:sz="4" w:space="0" w:color="auto"/>
              <w:bottom w:val="single" w:sz="4" w:space="0" w:color="auto"/>
            </w:tcBorders>
            <w:vAlign w:val="bottom"/>
          </w:tcPr>
          <w:p w14:paraId="7AC7BF85" w14:textId="62A32376" w:rsidR="004C5F10" w:rsidRPr="004C5F10" w:rsidRDefault="004C5F10" w:rsidP="004C5F10">
            <w:pPr>
              <w:ind w:right="-57"/>
            </w:pPr>
            <w:r w:rsidRPr="004C5F10">
              <w:rPr>
                <w:rFonts w:ascii="Calibri" w:hAnsi="Calibri" w:cs="Calibri"/>
                <w:color w:val="000000"/>
                <w:sz w:val="22"/>
                <w:szCs w:val="22"/>
              </w:rPr>
              <w:t>(Internal QC defects (SIT) / Internal  QC Defects (SIT) + external defects ( UAT+ Warranty) )*100</w:t>
            </w:r>
          </w:p>
        </w:tc>
        <w:tc>
          <w:tcPr>
            <w:tcW w:w="1222" w:type="dxa"/>
            <w:tcBorders>
              <w:top w:val="nil"/>
              <w:bottom w:val="single" w:sz="4" w:space="0" w:color="auto"/>
            </w:tcBorders>
          </w:tcPr>
          <w:p w14:paraId="5C0B5D6E" w14:textId="02F3A298" w:rsidR="004C5F10" w:rsidRPr="00D77372" w:rsidRDefault="004C5F10" w:rsidP="004C5F10">
            <w:pPr>
              <w:ind w:right="-331"/>
              <w:jc w:val="both"/>
            </w:pPr>
          </w:p>
        </w:tc>
        <w:tc>
          <w:tcPr>
            <w:tcW w:w="2018" w:type="dxa"/>
            <w:tcBorders>
              <w:top w:val="nil"/>
              <w:bottom w:val="single" w:sz="4" w:space="0" w:color="auto"/>
            </w:tcBorders>
          </w:tcPr>
          <w:p w14:paraId="3B0C3893" w14:textId="49C0C287" w:rsidR="004C5F10" w:rsidRPr="00D77372" w:rsidRDefault="004C5F10" w:rsidP="004C5F10">
            <w:pPr>
              <w:jc w:val="both"/>
            </w:pPr>
          </w:p>
        </w:tc>
        <w:tc>
          <w:tcPr>
            <w:tcW w:w="959" w:type="dxa"/>
            <w:tcBorders>
              <w:top w:val="nil"/>
              <w:bottom w:val="single" w:sz="4" w:space="0" w:color="auto"/>
            </w:tcBorders>
          </w:tcPr>
          <w:p w14:paraId="5EE343A8" w14:textId="77777777" w:rsidR="004C5F10" w:rsidRPr="00D77372" w:rsidRDefault="004C5F10" w:rsidP="004C5F10">
            <w:pPr>
              <w:jc w:val="both"/>
            </w:pPr>
          </w:p>
        </w:tc>
        <w:tc>
          <w:tcPr>
            <w:tcW w:w="1201" w:type="dxa"/>
            <w:tcBorders>
              <w:top w:val="nil"/>
              <w:bottom w:val="single" w:sz="4" w:space="0" w:color="auto"/>
            </w:tcBorders>
          </w:tcPr>
          <w:p w14:paraId="4FA75F38" w14:textId="77777777" w:rsidR="004C5F10" w:rsidRPr="00D77372" w:rsidRDefault="004C5F10" w:rsidP="004C5F10">
            <w:pPr>
              <w:jc w:val="both"/>
            </w:pPr>
          </w:p>
        </w:tc>
      </w:tr>
      <w:tr w:rsidR="004C5F10" w14:paraId="6F8661D8" w14:textId="77777777" w:rsidTr="004C5F10">
        <w:trPr>
          <w:trHeight w:val="456"/>
        </w:trPr>
        <w:tc>
          <w:tcPr>
            <w:tcW w:w="1377" w:type="dxa"/>
            <w:tcBorders>
              <w:top w:val="single" w:sz="4" w:space="0" w:color="auto"/>
              <w:bottom w:val="single" w:sz="4" w:space="0" w:color="auto"/>
            </w:tcBorders>
            <w:vAlign w:val="bottom"/>
          </w:tcPr>
          <w:p w14:paraId="33F2EC9B" w14:textId="5644D4D7" w:rsidR="004C5F10" w:rsidRPr="004C5F10" w:rsidRDefault="004C5F10" w:rsidP="004C5F10">
            <w:pPr>
              <w:ind w:right="-331"/>
              <w:rPr>
                <w:lang w:val="en-AU"/>
              </w:rPr>
            </w:pPr>
            <w:r w:rsidRPr="004C5F10">
              <w:rPr>
                <w:rFonts w:ascii="Calibri" w:hAnsi="Calibri" w:cs="Calibri"/>
                <w:color w:val="000000"/>
                <w:sz w:val="22"/>
                <w:szCs w:val="22"/>
              </w:rPr>
              <w:t>Internal DRE</w:t>
            </w:r>
          </w:p>
        </w:tc>
        <w:tc>
          <w:tcPr>
            <w:tcW w:w="1276" w:type="dxa"/>
            <w:tcBorders>
              <w:top w:val="single" w:sz="4" w:space="0" w:color="auto"/>
              <w:bottom w:val="single" w:sz="4" w:space="0" w:color="auto"/>
            </w:tcBorders>
          </w:tcPr>
          <w:p w14:paraId="77E12BCC" w14:textId="77777777" w:rsidR="004C5F10" w:rsidRDefault="004C5F10" w:rsidP="004C5F10">
            <w:pPr>
              <w:ind w:right="-331"/>
              <w:jc w:val="both"/>
            </w:pPr>
            <w:r>
              <w:t xml:space="preserve">Defect </w:t>
            </w:r>
          </w:p>
          <w:p w14:paraId="0FC0E5CE" w14:textId="145A33DD" w:rsidR="004C5F10" w:rsidRPr="004C5F10" w:rsidRDefault="004C5F10" w:rsidP="004C5F10">
            <w:pPr>
              <w:ind w:right="-331"/>
            </w:pPr>
            <w:r>
              <w:t>Report</w:t>
            </w:r>
          </w:p>
        </w:tc>
        <w:tc>
          <w:tcPr>
            <w:tcW w:w="2747" w:type="dxa"/>
            <w:tcBorders>
              <w:top w:val="single" w:sz="4" w:space="0" w:color="auto"/>
              <w:bottom w:val="single" w:sz="4" w:space="0" w:color="auto"/>
            </w:tcBorders>
            <w:vAlign w:val="bottom"/>
          </w:tcPr>
          <w:p w14:paraId="17901E09" w14:textId="27944720" w:rsidR="004C5F10" w:rsidRPr="004C5F10" w:rsidRDefault="004C5F10" w:rsidP="004C5F10">
            <w:pPr>
              <w:ind w:right="-57"/>
              <w:rPr>
                <w:lang w:val="en-AU"/>
              </w:rPr>
            </w:pPr>
            <w:r w:rsidRPr="004C5F10">
              <w:rPr>
                <w:rFonts w:ascii="Calibri" w:hAnsi="Calibri" w:cs="Calibri"/>
                <w:color w:val="000000"/>
                <w:sz w:val="22"/>
                <w:szCs w:val="22"/>
              </w:rPr>
              <w:t>(Internal defects (Unit, functional, Code reviews) / Internal(Unit, functional, Code reviews)  + Internal QC defects (SIT) )*100</w:t>
            </w:r>
          </w:p>
        </w:tc>
        <w:tc>
          <w:tcPr>
            <w:tcW w:w="1222" w:type="dxa"/>
            <w:tcBorders>
              <w:top w:val="single" w:sz="4" w:space="0" w:color="auto"/>
              <w:bottom w:val="single" w:sz="4" w:space="0" w:color="auto"/>
            </w:tcBorders>
          </w:tcPr>
          <w:p w14:paraId="0EDCF333" w14:textId="57989D8C" w:rsidR="004C5F10" w:rsidRPr="00D77372" w:rsidRDefault="004C5F10" w:rsidP="004C5F10">
            <w:pPr>
              <w:ind w:right="-331"/>
              <w:jc w:val="both"/>
            </w:pPr>
          </w:p>
        </w:tc>
        <w:tc>
          <w:tcPr>
            <w:tcW w:w="2018" w:type="dxa"/>
            <w:tcBorders>
              <w:top w:val="single" w:sz="4" w:space="0" w:color="auto"/>
              <w:bottom w:val="single" w:sz="4" w:space="0" w:color="auto"/>
            </w:tcBorders>
          </w:tcPr>
          <w:p w14:paraId="4D6A9A48" w14:textId="6C3C1258" w:rsidR="004C5F10" w:rsidRPr="00D77372" w:rsidRDefault="004C5F10" w:rsidP="004C5F10">
            <w:pPr>
              <w:jc w:val="both"/>
            </w:pPr>
          </w:p>
        </w:tc>
        <w:tc>
          <w:tcPr>
            <w:tcW w:w="959" w:type="dxa"/>
            <w:tcBorders>
              <w:top w:val="single" w:sz="4" w:space="0" w:color="auto"/>
              <w:bottom w:val="single" w:sz="4" w:space="0" w:color="auto"/>
            </w:tcBorders>
          </w:tcPr>
          <w:p w14:paraId="0DADA330" w14:textId="77777777" w:rsidR="004C5F10" w:rsidRPr="00D77372" w:rsidRDefault="004C5F10" w:rsidP="004C5F10">
            <w:pPr>
              <w:jc w:val="both"/>
            </w:pPr>
          </w:p>
        </w:tc>
        <w:tc>
          <w:tcPr>
            <w:tcW w:w="1201" w:type="dxa"/>
            <w:tcBorders>
              <w:top w:val="single" w:sz="4" w:space="0" w:color="auto"/>
              <w:bottom w:val="single" w:sz="4" w:space="0" w:color="auto"/>
            </w:tcBorders>
          </w:tcPr>
          <w:p w14:paraId="595A128C" w14:textId="77777777" w:rsidR="004C5F10" w:rsidRPr="00D77372" w:rsidRDefault="004C5F10" w:rsidP="004C5F10">
            <w:pPr>
              <w:jc w:val="both"/>
            </w:pPr>
          </w:p>
        </w:tc>
      </w:tr>
      <w:tr w:rsidR="004C5F10" w14:paraId="6282725E" w14:textId="77777777" w:rsidTr="004C5F10">
        <w:trPr>
          <w:trHeight w:val="456"/>
        </w:trPr>
        <w:tc>
          <w:tcPr>
            <w:tcW w:w="1377" w:type="dxa"/>
            <w:tcBorders>
              <w:top w:val="single" w:sz="4" w:space="0" w:color="auto"/>
              <w:bottom w:val="single" w:sz="4" w:space="0" w:color="auto"/>
            </w:tcBorders>
            <w:vAlign w:val="bottom"/>
          </w:tcPr>
          <w:p w14:paraId="01E8C186" w14:textId="29A62335" w:rsidR="004C5F10" w:rsidRPr="004C5F10" w:rsidRDefault="004C5F10" w:rsidP="004C5F10">
            <w:pPr>
              <w:ind w:right="-109"/>
              <w:rPr>
                <w:lang w:val="en-AU"/>
              </w:rPr>
            </w:pPr>
            <w:r w:rsidRPr="004C5F10">
              <w:rPr>
                <w:rFonts w:ascii="Calibri" w:hAnsi="Calibri" w:cs="Calibri"/>
                <w:color w:val="000000"/>
                <w:sz w:val="22"/>
                <w:szCs w:val="22"/>
              </w:rPr>
              <w:t>Defect Leakage</w:t>
            </w:r>
          </w:p>
        </w:tc>
        <w:tc>
          <w:tcPr>
            <w:tcW w:w="1276" w:type="dxa"/>
            <w:tcBorders>
              <w:top w:val="single" w:sz="4" w:space="0" w:color="auto"/>
              <w:bottom w:val="single" w:sz="4" w:space="0" w:color="auto"/>
            </w:tcBorders>
          </w:tcPr>
          <w:p w14:paraId="45BB7E81" w14:textId="77777777" w:rsidR="004C5F10" w:rsidRDefault="004C5F10" w:rsidP="004C5F10">
            <w:pPr>
              <w:ind w:right="-331"/>
              <w:jc w:val="both"/>
            </w:pPr>
            <w:r>
              <w:t xml:space="preserve">Defect </w:t>
            </w:r>
          </w:p>
          <w:p w14:paraId="5954E694" w14:textId="44F0E245" w:rsidR="004C5F10" w:rsidRPr="004C5F10" w:rsidRDefault="004C5F10" w:rsidP="004C5F10">
            <w:pPr>
              <w:ind w:right="-331"/>
            </w:pPr>
            <w:r>
              <w:t>Report</w:t>
            </w:r>
          </w:p>
        </w:tc>
        <w:tc>
          <w:tcPr>
            <w:tcW w:w="2747" w:type="dxa"/>
            <w:tcBorders>
              <w:top w:val="single" w:sz="4" w:space="0" w:color="auto"/>
              <w:bottom w:val="single" w:sz="4" w:space="0" w:color="auto"/>
            </w:tcBorders>
            <w:vAlign w:val="bottom"/>
          </w:tcPr>
          <w:p w14:paraId="291E9EC0" w14:textId="7E79679E" w:rsidR="004C5F10" w:rsidRPr="004C5F10" w:rsidRDefault="004C5F10" w:rsidP="004C5F10">
            <w:pPr>
              <w:ind w:right="-57"/>
              <w:rPr>
                <w:lang w:val="en-AU"/>
              </w:rPr>
            </w:pPr>
            <w:r w:rsidRPr="004C5F10">
              <w:rPr>
                <w:rFonts w:ascii="Calibri" w:hAnsi="Calibri" w:cs="Calibri"/>
                <w:color w:val="000000"/>
                <w:sz w:val="22"/>
                <w:szCs w:val="22"/>
              </w:rPr>
              <w:t>For each defect (Defect detection stage - defect Injection stage )</w:t>
            </w:r>
          </w:p>
        </w:tc>
        <w:tc>
          <w:tcPr>
            <w:tcW w:w="1222" w:type="dxa"/>
            <w:tcBorders>
              <w:top w:val="single" w:sz="4" w:space="0" w:color="auto"/>
              <w:bottom w:val="single" w:sz="4" w:space="0" w:color="auto"/>
            </w:tcBorders>
          </w:tcPr>
          <w:p w14:paraId="16BCF435" w14:textId="77777777" w:rsidR="004C5F10" w:rsidRPr="00D77372" w:rsidRDefault="004C5F10" w:rsidP="004C5F10">
            <w:pPr>
              <w:ind w:right="-331"/>
              <w:jc w:val="both"/>
            </w:pPr>
          </w:p>
        </w:tc>
        <w:tc>
          <w:tcPr>
            <w:tcW w:w="2018" w:type="dxa"/>
            <w:tcBorders>
              <w:top w:val="single" w:sz="4" w:space="0" w:color="auto"/>
              <w:bottom w:val="single" w:sz="4" w:space="0" w:color="auto"/>
            </w:tcBorders>
          </w:tcPr>
          <w:p w14:paraId="69F16187" w14:textId="77777777" w:rsidR="004C5F10" w:rsidRPr="00D77372" w:rsidRDefault="004C5F10" w:rsidP="004C5F10">
            <w:pPr>
              <w:jc w:val="both"/>
            </w:pPr>
          </w:p>
        </w:tc>
        <w:tc>
          <w:tcPr>
            <w:tcW w:w="959" w:type="dxa"/>
            <w:tcBorders>
              <w:top w:val="single" w:sz="4" w:space="0" w:color="auto"/>
              <w:bottom w:val="single" w:sz="4" w:space="0" w:color="auto"/>
            </w:tcBorders>
          </w:tcPr>
          <w:p w14:paraId="6C3774CC" w14:textId="77777777" w:rsidR="004C5F10" w:rsidRPr="00D77372" w:rsidRDefault="004C5F10" w:rsidP="004C5F10">
            <w:pPr>
              <w:jc w:val="both"/>
            </w:pPr>
          </w:p>
        </w:tc>
        <w:tc>
          <w:tcPr>
            <w:tcW w:w="1201" w:type="dxa"/>
            <w:tcBorders>
              <w:top w:val="single" w:sz="4" w:space="0" w:color="auto"/>
              <w:bottom w:val="single" w:sz="4" w:space="0" w:color="auto"/>
            </w:tcBorders>
          </w:tcPr>
          <w:p w14:paraId="2688A082" w14:textId="77777777" w:rsidR="004C5F10" w:rsidRPr="00D77372" w:rsidRDefault="004C5F10" w:rsidP="004C5F10">
            <w:pPr>
              <w:jc w:val="both"/>
            </w:pPr>
          </w:p>
        </w:tc>
      </w:tr>
      <w:tr w:rsidR="004C5F10" w14:paraId="4D725F84" w14:textId="77777777" w:rsidTr="004C5F10">
        <w:trPr>
          <w:trHeight w:val="456"/>
        </w:trPr>
        <w:tc>
          <w:tcPr>
            <w:tcW w:w="1377" w:type="dxa"/>
            <w:tcBorders>
              <w:top w:val="single" w:sz="4" w:space="0" w:color="auto"/>
            </w:tcBorders>
            <w:vAlign w:val="bottom"/>
          </w:tcPr>
          <w:p w14:paraId="31CAB4AB" w14:textId="65A17FB1" w:rsidR="004C5F10" w:rsidRPr="004C5F10" w:rsidRDefault="004C5F10" w:rsidP="004C5F10">
            <w:pPr>
              <w:ind w:right="-109"/>
              <w:rPr>
                <w:lang w:val="en-AU"/>
              </w:rPr>
            </w:pPr>
            <w:r w:rsidRPr="004C5F10">
              <w:rPr>
                <w:rFonts w:ascii="Calibri" w:hAnsi="Calibri" w:cs="Calibri"/>
                <w:color w:val="000000"/>
                <w:sz w:val="22"/>
                <w:szCs w:val="22"/>
              </w:rPr>
              <w:lastRenderedPageBreak/>
              <w:t>Scope Change</w:t>
            </w:r>
          </w:p>
        </w:tc>
        <w:tc>
          <w:tcPr>
            <w:tcW w:w="1276" w:type="dxa"/>
            <w:tcBorders>
              <w:top w:val="single" w:sz="4" w:space="0" w:color="auto"/>
            </w:tcBorders>
          </w:tcPr>
          <w:p w14:paraId="4881C3E3" w14:textId="3AC703B7" w:rsidR="004C5F10" w:rsidRPr="004C5F10" w:rsidRDefault="004C5F10" w:rsidP="004C5F10">
            <w:pPr>
              <w:ind w:right="-331"/>
            </w:pPr>
            <w:r>
              <w:t>CR Log</w:t>
            </w:r>
          </w:p>
        </w:tc>
        <w:tc>
          <w:tcPr>
            <w:tcW w:w="2747" w:type="dxa"/>
            <w:tcBorders>
              <w:top w:val="single" w:sz="4" w:space="0" w:color="auto"/>
            </w:tcBorders>
            <w:vAlign w:val="bottom"/>
          </w:tcPr>
          <w:p w14:paraId="3544A50C" w14:textId="1289262A" w:rsidR="004C5F10" w:rsidRPr="004C5F10" w:rsidRDefault="004C5F10" w:rsidP="004C5F10">
            <w:pPr>
              <w:ind w:right="-57"/>
              <w:rPr>
                <w:lang w:val="en-AU"/>
              </w:rPr>
            </w:pPr>
            <w:r w:rsidRPr="004C5F10">
              <w:rPr>
                <w:rFonts w:ascii="Calibri" w:hAnsi="Calibri" w:cs="Calibri"/>
                <w:color w:val="000000"/>
                <w:sz w:val="22"/>
                <w:szCs w:val="22"/>
              </w:rPr>
              <w:t>(# of paid change request / Total CR)*100</w:t>
            </w:r>
          </w:p>
        </w:tc>
        <w:tc>
          <w:tcPr>
            <w:tcW w:w="1222" w:type="dxa"/>
            <w:tcBorders>
              <w:top w:val="single" w:sz="4" w:space="0" w:color="auto"/>
            </w:tcBorders>
          </w:tcPr>
          <w:p w14:paraId="257C7F13" w14:textId="77777777" w:rsidR="004C5F10" w:rsidRPr="00D77372" w:rsidRDefault="004C5F10" w:rsidP="004C5F10">
            <w:pPr>
              <w:ind w:right="-331"/>
              <w:jc w:val="both"/>
            </w:pPr>
          </w:p>
        </w:tc>
        <w:tc>
          <w:tcPr>
            <w:tcW w:w="2018" w:type="dxa"/>
            <w:tcBorders>
              <w:top w:val="single" w:sz="4" w:space="0" w:color="auto"/>
            </w:tcBorders>
          </w:tcPr>
          <w:p w14:paraId="3423BAD8" w14:textId="77777777" w:rsidR="004C5F10" w:rsidRPr="00D77372" w:rsidRDefault="004C5F10" w:rsidP="004C5F10">
            <w:pPr>
              <w:jc w:val="both"/>
            </w:pPr>
          </w:p>
        </w:tc>
        <w:tc>
          <w:tcPr>
            <w:tcW w:w="959" w:type="dxa"/>
            <w:tcBorders>
              <w:top w:val="single" w:sz="4" w:space="0" w:color="auto"/>
            </w:tcBorders>
          </w:tcPr>
          <w:p w14:paraId="59C3BA1F" w14:textId="77777777" w:rsidR="004C5F10" w:rsidRPr="00D77372" w:rsidRDefault="004C5F10" w:rsidP="004C5F10">
            <w:pPr>
              <w:jc w:val="both"/>
            </w:pPr>
          </w:p>
        </w:tc>
        <w:tc>
          <w:tcPr>
            <w:tcW w:w="1201" w:type="dxa"/>
            <w:tcBorders>
              <w:top w:val="single" w:sz="4" w:space="0" w:color="auto"/>
            </w:tcBorders>
          </w:tcPr>
          <w:p w14:paraId="44C8264E" w14:textId="77777777" w:rsidR="004C5F10" w:rsidRPr="00D77372" w:rsidRDefault="004C5F10" w:rsidP="004C5F10">
            <w:pPr>
              <w:jc w:val="both"/>
            </w:pPr>
          </w:p>
        </w:tc>
      </w:tr>
    </w:tbl>
    <w:p w14:paraId="11648545" w14:textId="77777777" w:rsidR="002541F9" w:rsidRDefault="002541F9" w:rsidP="002541F9">
      <w:pPr>
        <w:spacing w:after="60"/>
        <w:ind w:right="-331"/>
        <w:jc w:val="both"/>
      </w:pPr>
    </w:p>
    <w:p w14:paraId="58596DD3" w14:textId="77777777" w:rsidR="008B4DE9" w:rsidRDefault="008B4DE9" w:rsidP="008B4DE9">
      <w:pPr>
        <w:pStyle w:val="Heading1"/>
        <w:ind w:left="540"/>
        <w:rPr>
          <w:rFonts w:ascii="Times New Roman" w:hAnsi="Times New Roman"/>
          <w:sz w:val="24"/>
        </w:rPr>
      </w:pPr>
      <w:bookmarkStart w:id="115" w:name="_Toc335136131"/>
    </w:p>
    <w:p w14:paraId="79D7159C" w14:textId="77777777" w:rsidR="008B4DE9" w:rsidRDefault="00B97838" w:rsidP="00B97838">
      <w:pPr>
        <w:pStyle w:val="Heading1"/>
        <w:rPr>
          <w:rFonts w:ascii="Times New Roman" w:hAnsi="Times New Roman"/>
          <w:sz w:val="24"/>
        </w:rPr>
      </w:pPr>
      <w:bookmarkStart w:id="116" w:name="_Toc78488097"/>
      <w:r>
        <w:rPr>
          <w:rFonts w:ascii="Times New Roman" w:hAnsi="Times New Roman"/>
          <w:sz w:val="24"/>
        </w:rPr>
        <w:t xml:space="preserve">6.0 </w:t>
      </w:r>
      <w:r w:rsidR="008B4DE9">
        <w:rPr>
          <w:rFonts w:ascii="Times New Roman" w:hAnsi="Times New Roman"/>
          <w:sz w:val="24"/>
        </w:rPr>
        <w:t>Project Tailoring</w:t>
      </w:r>
      <w:bookmarkEnd w:id="115"/>
      <w:bookmarkEnd w:id="116"/>
    </w:p>
    <w:p w14:paraId="4B64F955" w14:textId="77777777" w:rsidR="008B4DE9" w:rsidRPr="00137DDA" w:rsidRDefault="008B4DE9" w:rsidP="008B4DE9">
      <w:pPr>
        <w:ind w:left="540"/>
      </w:pPr>
      <w:r>
        <w:t>NA</w:t>
      </w:r>
    </w:p>
    <w:p w14:paraId="7BBE0EDD" w14:textId="77777777" w:rsidR="008B4DE9" w:rsidRDefault="00B97838" w:rsidP="00B97838">
      <w:pPr>
        <w:pStyle w:val="Heading1"/>
        <w:rPr>
          <w:rFonts w:ascii="Times New Roman" w:hAnsi="Times New Roman"/>
          <w:sz w:val="24"/>
        </w:rPr>
      </w:pPr>
      <w:bookmarkStart w:id="117" w:name="_Toc335136132"/>
      <w:bookmarkStart w:id="118" w:name="_Toc78488098"/>
      <w:r>
        <w:rPr>
          <w:rFonts w:ascii="Times New Roman" w:hAnsi="Times New Roman"/>
          <w:sz w:val="24"/>
        </w:rPr>
        <w:t xml:space="preserve">7.0 </w:t>
      </w:r>
      <w:r w:rsidR="008B4DE9">
        <w:rPr>
          <w:rFonts w:ascii="Times New Roman" w:hAnsi="Times New Roman"/>
          <w:sz w:val="24"/>
        </w:rPr>
        <w:t>DAR</w:t>
      </w:r>
      <w:bookmarkEnd w:id="117"/>
      <w:bookmarkEnd w:id="118"/>
    </w:p>
    <w:p w14:paraId="454D1E15" w14:textId="77777777" w:rsidR="008B4DE9" w:rsidRPr="00F9717C" w:rsidRDefault="008B4DE9" w:rsidP="008B4DE9"/>
    <w:p w14:paraId="3A87F7C0" w14:textId="77777777" w:rsidR="002D629A" w:rsidRDefault="008B4DE9" w:rsidP="007046CF">
      <w:pPr>
        <w:numPr>
          <w:ilvl w:val="0"/>
          <w:numId w:val="14"/>
        </w:numPr>
      </w:pPr>
      <w:r>
        <w:t xml:space="preserve">DAR would also be used for selecting the SDLC approach   </w:t>
      </w:r>
      <w:bookmarkStart w:id="119" w:name="_MON_1406376067"/>
      <w:bookmarkEnd w:id="119"/>
    </w:p>
    <w:p w14:paraId="0D385EB7" w14:textId="77777777" w:rsidR="002D629A" w:rsidRDefault="002D629A"/>
    <w:sectPr w:rsidR="002D629A" w:rsidSect="00C569E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DBAF" w14:textId="77777777" w:rsidR="0047146B" w:rsidRDefault="0047146B">
      <w:r>
        <w:separator/>
      </w:r>
    </w:p>
  </w:endnote>
  <w:endnote w:type="continuationSeparator" w:id="0">
    <w:p w14:paraId="153BE439" w14:textId="77777777" w:rsidR="0047146B" w:rsidRDefault="0047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21002A87" w:usb1="090F0000" w:usb2="00000010"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F78D" w14:textId="77777777" w:rsidR="0082672A" w:rsidRDefault="00826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5AC5" w14:textId="77777777" w:rsidR="00B97838" w:rsidRDefault="00B97838" w:rsidP="00F570DA">
    <w:pPr>
      <w:pStyle w:val="Footer"/>
    </w:pPr>
    <w:r w:rsidRPr="0057599A">
      <w:rPr>
        <w:b/>
      </w:rPr>
      <w:t>Project Management Plan</w:t>
    </w:r>
    <w:r>
      <w:rPr>
        <w:b/>
      </w:rPr>
      <w:t xml:space="preserve"> ver2.1</w:t>
    </w:r>
    <w:r w:rsidRPr="0057599A">
      <w:rPr>
        <w:b/>
      </w:rPr>
      <w:t>~ NST</w:t>
    </w:r>
    <w:r w:rsidR="0082672A" w:rsidRPr="0082672A">
      <w:t xml:space="preserve"> </w:t>
    </w:r>
    <w:r w:rsidR="0082672A" w:rsidRPr="0082672A">
      <w:rPr>
        <w:b/>
      </w:rPr>
      <w:t>Restricted</w:t>
    </w:r>
    <w:r>
      <w:rPr>
        <w:snapToGrid w:val="0"/>
      </w:rPr>
      <w:t xml:space="preserve"> </w:t>
    </w:r>
    <w:r>
      <w:rPr>
        <w:snapToGrid w:val="0"/>
      </w:rPr>
      <w:tab/>
      <w:t xml:space="preserve">   Page </w:t>
    </w:r>
    <w:r w:rsidR="00B3607E">
      <w:rPr>
        <w:snapToGrid w:val="0"/>
      </w:rPr>
      <w:fldChar w:fldCharType="begin"/>
    </w:r>
    <w:r>
      <w:rPr>
        <w:snapToGrid w:val="0"/>
      </w:rPr>
      <w:instrText xml:space="preserve"> PAGE </w:instrText>
    </w:r>
    <w:r w:rsidR="00B3607E">
      <w:rPr>
        <w:snapToGrid w:val="0"/>
      </w:rPr>
      <w:fldChar w:fldCharType="separate"/>
    </w:r>
    <w:r w:rsidR="0028312D">
      <w:rPr>
        <w:noProof/>
        <w:snapToGrid w:val="0"/>
      </w:rPr>
      <w:t>3</w:t>
    </w:r>
    <w:r w:rsidR="00B3607E">
      <w:rPr>
        <w:snapToGrid w:val="0"/>
      </w:rPr>
      <w:fldChar w:fldCharType="end"/>
    </w:r>
    <w:r>
      <w:rPr>
        <w:snapToGrid w:val="0"/>
      </w:rPr>
      <w:t xml:space="preserve"> \ </w:t>
    </w:r>
    <w:r w:rsidR="00B3607E">
      <w:rPr>
        <w:snapToGrid w:val="0"/>
      </w:rPr>
      <w:fldChar w:fldCharType="begin"/>
    </w:r>
    <w:r>
      <w:rPr>
        <w:snapToGrid w:val="0"/>
      </w:rPr>
      <w:instrText xml:space="preserve"> NUMPAGES </w:instrText>
    </w:r>
    <w:r w:rsidR="00B3607E">
      <w:rPr>
        <w:snapToGrid w:val="0"/>
      </w:rPr>
      <w:fldChar w:fldCharType="separate"/>
    </w:r>
    <w:r w:rsidR="0028312D">
      <w:rPr>
        <w:noProof/>
        <w:snapToGrid w:val="0"/>
      </w:rPr>
      <w:t>12</w:t>
    </w:r>
    <w:r w:rsidR="00B3607E">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E957" w14:textId="77777777" w:rsidR="0082672A" w:rsidRDefault="00826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88E9" w14:textId="77777777" w:rsidR="0047146B" w:rsidRDefault="0047146B">
      <w:r>
        <w:separator/>
      </w:r>
    </w:p>
  </w:footnote>
  <w:footnote w:type="continuationSeparator" w:id="0">
    <w:p w14:paraId="614946FD" w14:textId="77777777" w:rsidR="0047146B" w:rsidRDefault="00471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EF8F" w14:textId="77777777" w:rsidR="0082672A" w:rsidRDefault="00826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6E0B" w14:textId="77777777" w:rsidR="00B97838" w:rsidRDefault="00B97838">
    <w:pPr>
      <w:pStyle w:val="Header"/>
      <w:rPr>
        <w:lang w:val="en-GB"/>
      </w:rPr>
    </w:pPr>
    <w:r>
      <w:rPr>
        <w:lang w:val="en-GB"/>
      </w:rPr>
      <w:tab/>
    </w:r>
    <w:r>
      <w:rPr>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85F8" w14:textId="77777777" w:rsidR="0082672A" w:rsidRDefault="00826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5006A"/>
    <w:multiLevelType w:val="multilevel"/>
    <w:tmpl w:val="B78AB90C"/>
    <w:lvl w:ilvl="0">
      <w:start w:val="2"/>
      <w:numFmt w:val="decimal"/>
      <w:lvlText w:val="%1"/>
      <w:lvlJc w:val="left"/>
      <w:pPr>
        <w:tabs>
          <w:tab w:val="num" w:pos="780"/>
        </w:tabs>
        <w:ind w:left="780" w:hanging="780"/>
      </w:pPr>
      <w:rPr>
        <w:rFonts w:hint="default"/>
      </w:rPr>
    </w:lvl>
    <w:lvl w:ilvl="1">
      <w:start w:val="14"/>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C6460B"/>
    <w:multiLevelType w:val="multilevel"/>
    <w:tmpl w:val="BCC2F34C"/>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C62EE2"/>
    <w:multiLevelType w:val="hybridMultilevel"/>
    <w:tmpl w:val="7E78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B045B"/>
    <w:multiLevelType w:val="hybridMultilevel"/>
    <w:tmpl w:val="82A805A8"/>
    <w:lvl w:ilvl="0" w:tplc="FE7C9C7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AC640E"/>
    <w:multiLevelType w:val="hybridMultilevel"/>
    <w:tmpl w:val="9118A9B4"/>
    <w:lvl w:ilvl="0" w:tplc="2CF87A2C">
      <w:start w:val="1"/>
      <w:numFmt w:val="bullet"/>
      <w:lvlText w:val=""/>
      <w:lvlJc w:val="left"/>
      <w:pPr>
        <w:tabs>
          <w:tab w:val="num" w:pos="720"/>
        </w:tabs>
        <w:ind w:left="720" w:hanging="360"/>
      </w:pPr>
      <w:rPr>
        <w:rFonts w:ascii="Wingdings" w:hAnsi="Wingdings" w:hint="default"/>
      </w:rPr>
    </w:lvl>
    <w:lvl w:ilvl="1" w:tplc="C75C8DF2">
      <w:start w:val="165"/>
      <w:numFmt w:val="bullet"/>
      <w:lvlText w:val=""/>
      <w:lvlJc w:val="left"/>
      <w:pPr>
        <w:tabs>
          <w:tab w:val="num" w:pos="1440"/>
        </w:tabs>
        <w:ind w:left="1440" w:hanging="360"/>
      </w:pPr>
      <w:rPr>
        <w:rFonts w:ascii="Wingdings" w:hAnsi="Wingdings" w:hint="default"/>
      </w:rPr>
    </w:lvl>
    <w:lvl w:ilvl="2" w:tplc="F7F06C74">
      <w:start w:val="1"/>
      <w:numFmt w:val="bullet"/>
      <w:lvlText w:val=""/>
      <w:lvlJc w:val="left"/>
      <w:pPr>
        <w:tabs>
          <w:tab w:val="num" w:pos="2160"/>
        </w:tabs>
        <w:ind w:left="2160" w:hanging="360"/>
      </w:pPr>
      <w:rPr>
        <w:rFonts w:ascii="Wingdings" w:hAnsi="Wingdings" w:hint="default"/>
      </w:rPr>
    </w:lvl>
    <w:lvl w:ilvl="3" w:tplc="FD347274">
      <w:start w:val="1"/>
      <w:numFmt w:val="bullet"/>
      <w:lvlText w:val=""/>
      <w:lvlJc w:val="left"/>
      <w:pPr>
        <w:tabs>
          <w:tab w:val="num" w:pos="2880"/>
        </w:tabs>
        <w:ind w:left="2880" w:hanging="360"/>
      </w:pPr>
      <w:rPr>
        <w:rFonts w:ascii="Wingdings" w:hAnsi="Wingdings" w:hint="default"/>
      </w:rPr>
    </w:lvl>
    <w:lvl w:ilvl="4" w:tplc="6D9C851A">
      <w:start w:val="1"/>
      <w:numFmt w:val="bullet"/>
      <w:lvlText w:val=""/>
      <w:lvlJc w:val="left"/>
      <w:pPr>
        <w:tabs>
          <w:tab w:val="num" w:pos="3600"/>
        </w:tabs>
        <w:ind w:left="3600" w:hanging="360"/>
      </w:pPr>
      <w:rPr>
        <w:rFonts w:ascii="Wingdings" w:hAnsi="Wingdings" w:hint="default"/>
      </w:rPr>
    </w:lvl>
    <w:lvl w:ilvl="5" w:tplc="D350554E">
      <w:start w:val="1"/>
      <w:numFmt w:val="bullet"/>
      <w:lvlText w:val=""/>
      <w:lvlJc w:val="left"/>
      <w:pPr>
        <w:tabs>
          <w:tab w:val="num" w:pos="4320"/>
        </w:tabs>
        <w:ind w:left="4320" w:hanging="360"/>
      </w:pPr>
      <w:rPr>
        <w:rFonts w:ascii="Wingdings" w:hAnsi="Wingdings" w:hint="default"/>
      </w:rPr>
    </w:lvl>
    <w:lvl w:ilvl="6" w:tplc="08AC01E8">
      <w:start w:val="1"/>
      <w:numFmt w:val="bullet"/>
      <w:lvlText w:val=""/>
      <w:lvlJc w:val="left"/>
      <w:pPr>
        <w:tabs>
          <w:tab w:val="num" w:pos="5040"/>
        </w:tabs>
        <w:ind w:left="5040" w:hanging="360"/>
      </w:pPr>
      <w:rPr>
        <w:rFonts w:ascii="Wingdings" w:hAnsi="Wingdings" w:hint="default"/>
      </w:rPr>
    </w:lvl>
    <w:lvl w:ilvl="7" w:tplc="757A6ADA">
      <w:start w:val="1"/>
      <w:numFmt w:val="bullet"/>
      <w:lvlText w:val=""/>
      <w:lvlJc w:val="left"/>
      <w:pPr>
        <w:tabs>
          <w:tab w:val="num" w:pos="5760"/>
        </w:tabs>
        <w:ind w:left="5760" w:hanging="360"/>
      </w:pPr>
      <w:rPr>
        <w:rFonts w:ascii="Wingdings" w:hAnsi="Wingdings" w:hint="default"/>
      </w:rPr>
    </w:lvl>
    <w:lvl w:ilvl="8" w:tplc="A94655AA">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B2256"/>
    <w:multiLevelType w:val="multilevel"/>
    <w:tmpl w:val="756C361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pStyle w:val="Heading4"/>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7" w15:restartNumberingAfterBreak="0">
    <w:nsid w:val="23B05621"/>
    <w:multiLevelType w:val="hybridMultilevel"/>
    <w:tmpl w:val="0988017C"/>
    <w:lvl w:ilvl="0" w:tplc="2CF87A2C">
      <w:start w:val="1"/>
      <w:numFmt w:val="bullet"/>
      <w:lvlText w:val=""/>
      <w:lvlJc w:val="left"/>
      <w:pPr>
        <w:tabs>
          <w:tab w:val="num" w:pos="720"/>
        </w:tabs>
        <w:ind w:left="720" w:hanging="360"/>
      </w:pPr>
      <w:rPr>
        <w:rFonts w:ascii="Wingdings" w:hAnsi="Wingdings" w:hint="default"/>
      </w:rPr>
    </w:lvl>
    <w:lvl w:ilvl="1" w:tplc="C75C8DF2">
      <w:start w:val="165"/>
      <w:numFmt w:val="bullet"/>
      <w:lvlText w:val=""/>
      <w:lvlJc w:val="left"/>
      <w:pPr>
        <w:tabs>
          <w:tab w:val="num" w:pos="1440"/>
        </w:tabs>
        <w:ind w:left="1440" w:hanging="360"/>
      </w:pPr>
      <w:rPr>
        <w:rFonts w:ascii="Wingdings" w:hAnsi="Wingdings" w:hint="default"/>
      </w:rPr>
    </w:lvl>
    <w:lvl w:ilvl="2" w:tplc="F7F06C74">
      <w:start w:val="1"/>
      <w:numFmt w:val="bullet"/>
      <w:lvlText w:val=""/>
      <w:lvlJc w:val="left"/>
      <w:pPr>
        <w:tabs>
          <w:tab w:val="num" w:pos="2160"/>
        </w:tabs>
        <w:ind w:left="2160" w:hanging="360"/>
      </w:pPr>
      <w:rPr>
        <w:rFonts w:ascii="Wingdings" w:hAnsi="Wingdings" w:hint="default"/>
      </w:rPr>
    </w:lvl>
    <w:lvl w:ilvl="3" w:tplc="FD347274">
      <w:start w:val="1"/>
      <w:numFmt w:val="bullet"/>
      <w:lvlText w:val=""/>
      <w:lvlJc w:val="left"/>
      <w:pPr>
        <w:tabs>
          <w:tab w:val="num" w:pos="2880"/>
        </w:tabs>
        <w:ind w:left="2880" w:hanging="360"/>
      </w:pPr>
      <w:rPr>
        <w:rFonts w:ascii="Wingdings" w:hAnsi="Wingdings" w:hint="default"/>
      </w:rPr>
    </w:lvl>
    <w:lvl w:ilvl="4" w:tplc="6D9C851A">
      <w:start w:val="1"/>
      <w:numFmt w:val="bullet"/>
      <w:lvlText w:val=""/>
      <w:lvlJc w:val="left"/>
      <w:pPr>
        <w:tabs>
          <w:tab w:val="num" w:pos="3600"/>
        </w:tabs>
        <w:ind w:left="3600" w:hanging="360"/>
      </w:pPr>
      <w:rPr>
        <w:rFonts w:ascii="Wingdings" w:hAnsi="Wingdings" w:hint="default"/>
      </w:rPr>
    </w:lvl>
    <w:lvl w:ilvl="5" w:tplc="D350554E">
      <w:start w:val="1"/>
      <w:numFmt w:val="bullet"/>
      <w:lvlText w:val=""/>
      <w:lvlJc w:val="left"/>
      <w:pPr>
        <w:tabs>
          <w:tab w:val="num" w:pos="4320"/>
        </w:tabs>
        <w:ind w:left="4320" w:hanging="360"/>
      </w:pPr>
      <w:rPr>
        <w:rFonts w:ascii="Wingdings" w:hAnsi="Wingdings" w:hint="default"/>
      </w:rPr>
    </w:lvl>
    <w:lvl w:ilvl="6" w:tplc="08AC01E8">
      <w:start w:val="1"/>
      <w:numFmt w:val="bullet"/>
      <w:lvlText w:val=""/>
      <w:lvlJc w:val="left"/>
      <w:pPr>
        <w:tabs>
          <w:tab w:val="num" w:pos="5040"/>
        </w:tabs>
        <w:ind w:left="5040" w:hanging="360"/>
      </w:pPr>
      <w:rPr>
        <w:rFonts w:ascii="Wingdings" w:hAnsi="Wingdings" w:hint="default"/>
      </w:rPr>
    </w:lvl>
    <w:lvl w:ilvl="7" w:tplc="757A6ADA">
      <w:start w:val="1"/>
      <w:numFmt w:val="bullet"/>
      <w:lvlText w:val=""/>
      <w:lvlJc w:val="left"/>
      <w:pPr>
        <w:tabs>
          <w:tab w:val="num" w:pos="5760"/>
        </w:tabs>
        <w:ind w:left="5760" w:hanging="360"/>
      </w:pPr>
      <w:rPr>
        <w:rFonts w:ascii="Wingdings" w:hAnsi="Wingdings" w:hint="default"/>
      </w:rPr>
    </w:lvl>
    <w:lvl w:ilvl="8" w:tplc="A94655AA">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6F36F2"/>
    <w:multiLevelType w:val="singleLevel"/>
    <w:tmpl w:val="FE30346A"/>
    <w:lvl w:ilvl="0">
      <w:start w:val="1"/>
      <w:numFmt w:val="bullet"/>
      <w:pStyle w:val="List"/>
      <w:lvlText w:val=""/>
      <w:lvlJc w:val="left"/>
      <w:pPr>
        <w:tabs>
          <w:tab w:val="num" w:pos="360"/>
        </w:tabs>
        <w:ind w:left="360" w:hanging="360"/>
      </w:pPr>
      <w:rPr>
        <w:rFonts w:ascii="Symbol" w:hAnsi="Symbol" w:hint="default"/>
      </w:rPr>
    </w:lvl>
  </w:abstractNum>
  <w:abstractNum w:abstractNumId="9" w15:restartNumberingAfterBreak="0">
    <w:nsid w:val="3ABB46B3"/>
    <w:multiLevelType w:val="singleLevel"/>
    <w:tmpl w:val="B29EF3D6"/>
    <w:lvl w:ilvl="0">
      <w:start w:val="1"/>
      <w:numFmt w:val="bullet"/>
      <w:pStyle w:val="bulleted1"/>
      <w:lvlText w:val=""/>
      <w:lvlJc w:val="left"/>
      <w:pPr>
        <w:tabs>
          <w:tab w:val="num" w:pos="360"/>
        </w:tabs>
        <w:ind w:left="360" w:hanging="360"/>
      </w:pPr>
      <w:rPr>
        <w:rFonts w:ascii="Symbol" w:hAnsi="Symbol" w:hint="default"/>
      </w:rPr>
    </w:lvl>
  </w:abstractNum>
  <w:abstractNum w:abstractNumId="10" w15:restartNumberingAfterBreak="0">
    <w:nsid w:val="3CEC72F0"/>
    <w:multiLevelType w:val="hybridMultilevel"/>
    <w:tmpl w:val="607016BE"/>
    <w:lvl w:ilvl="0" w:tplc="FE7C9C7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D14B2"/>
    <w:multiLevelType w:val="multilevel"/>
    <w:tmpl w:val="DCD0A546"/>
    <w:lvl w:ilvl="0">
      <w:start w:val="1"/>
      <w:numFmt w:val="decimal"/>
      <w:lvlText w:val="%1."/>
      <w:lvlJc w:val="left"/>
      <w:pPr>
        <w:tabs>
          <w:tab w:val="num" w:pos="360"/>
        </w:tabs>
        <w:ind w:left="360" w:hanging="360"/>
      </w:p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4551085E"/>
    <w:multiLevelType w:val="hybridMultilevel"/>
    <w:tmpl w:val="38C0A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95BD9"/>
    <w:multiLevelType w:val="hybridMultilevel"/>
    <w:tmpl w:val="D4A2DBEC"/>
    <w:lvl w:ilvl="0" w:tplc="0409000F">
      <w:start w:val="1"/>
      <w:numFmt w:val="decimal"/>
      <w:lvlText w:val="%1."/>
      <w:lvlJc w:val="left"/>
      <w:pPr>
        <w:ind w:left="-4320" w:hanging="360"/>
      </w:pPr>
    </w:lvl>
    <w:lvl w:ilvl="1" w:tplc="04090019">
      <w:start w:val="1"/>
      <w:numFmt w:val="lowerLetter"/>
      <w:lvlText w:val="%2."/>
      <w:lvlJc w:val="left"/>
      <w:pPr>
        <w:ind w:left="-3600" w:hanging="360"/>
      </w:pPr>
    </w:lvl>
    <w:lvl w:ilvl="2" w:tplc="0409001B">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14" w15:restartNumberingAfterBreak="0">
    <w:nsid w:val="50656F11"/>
    <w:multiLevelType w:val="hybridMultilevel"/>
    <w:tmpl w:val="658AF36C"/>
    <w:lvl w:ilvl="0" w:tplc="FE7C9C74">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52141312"/>
    <w:multiLevelType w:val="multilevel"/>
    <w:tmpl w:val="9DEE5BF6"/>
    <w:lvl w:ilvl="0">
      <w:start w:val="6"/>
      <w:numFmt w:val="decimal"/>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A680503"/>
    <w:multiLevelType w:val="hybridMultilevel"/>
    <w:tmpl w:val="72D85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26D0F"/>
    <w:multiLevelType w:val="hybridMultilevel"/>
    <w:tmpl w:val="717293F2"/>
    <w:lvl w:ilvl="0" w:tplc="570A8EFC">
      <w:start w:val="1"/>
      <w:numFmt w:val="bullet"/>
      <w:lvlText w:val=""/>
      <w:lvlJc w:val="left"/>
      <w:pPr>
        <w:tabs>
          <w:tab w:val="num" w:pos="1080"/>
        </w:tabs>
        <w:ind w:left="1080" w:hanging="360"/>
      </w:pPr>
      <w:rPr>
        <w:rFonts w:ascii="Wingdings" w:hAnsi="Wingdings" w:hint="default"/>
      </w:rPr>
    </w:lvl>
    <w:lvl w:ilvl="1" w:tplc="C75C8DF2">
      <w:start w:val="165"/>
      <w:numFmt w:val="bullet"/>
      <w:lvlText w:val=""/>
      <w:lvlJc w:val="left"/>
      <w:pPr>
        <w:tabs>
          <w:tab w:val="num" w:pos="1800"/>
        </w:tabs>
        <w:ind w:left="1800" w:hanging="360"/>
      </w:pPr>
      <w:rPr>
        <w:rFonts w:ascii="Wingdings" w:hAnsi="Wingdings" w:hint="default"/>
      </w:rPr>
    </w:lvl>
    <w:lvl w:ilvl="2" w:tplc="F7F06C74">
      <w:start w:val="1"/>
      <w:numFmt w:val="bullet"/>
      <w:lvlText w:val=""/>
      <w:lvlJc w:val="left"/>
      <w:pPr>
        <w:tabs>
          <w:tab w:val="num" w:pos="2520"/>
        </w:tabs>
        <w:ind w:left="2520" w:hanging="360"/>
      </w:pPr>
      <w:rPr>
        <w:rFonts w:ascii="Wingdings" w:hAnsi="Wingdings" w:hint="default"/>
      </w:rPr>
    </w:lvl>
    <w:lvl w:ilvl="3" w:tplc="FD347274">
      <w:start w:val="1"/>
      <w:numFmt w:val="bullet"/>
      <w:lvlText w:val=""/>
      <w:lvlJc w:val="left"/>
      <w:pPr>
        <w:tabs>
          <w:tab w:val="num" w:pos="3240"/>
        </w:tabs>
        <w:ind w:left="3240" w:hanging="360"/>
      </w:pPr>
      <w:rPr>
        <w:rFonts w:ascii="Wingdings" w:hAnsi="Wingdings" w:hint="default"/>
      </w:rPr>
    </w:lvl>
    <w:lvl w:ilvl="4" w:tplc="6D9C851A">
      <w:start w:val="1"/>
      <w:numFmt w:val="bullet"/>
      <w:lvlText w:val=""/>
      <w:lvlJc w:val="left"/>
      <w:pPr>
        <w:tabs>
          <w:tab w:val="num" w:pos="3960"/>
        </w:tabs>
        <w:ind w:left="3960" w:hanging="360"/>
      </w:pPr>
      <w:rPr>
        <w:rFonts w:ascii="Wingdings" w:hAnsi="Wingdings" w:hint="default"/>
      </w:rPr>
    </w:lvl>
    <w:lvl w:ilvl="5" w:tplc="D350554E">
      <w:start w:val="1"/>
      <w:numFmt w:val="bullet"/>
      <w:lvlText w:val=""/>
      <w:lvlJc w:val="left"/>
      <w:pPr>
        <w:tabs>
          <w:tab w:val="num" w:pos="4680"/>
        </w:tabs>
        <w:ind w:left="4680" w:hanging="360"/>
      </w:pPr>
      <w:rPr>
        <w:rFonts w:ascii="Wingdings" w:hAnsi="Wingdings" w:hint="default"/>
      </w:rPr>
    </w:lvl>
    <w:lvl w:ilvl="6" w:tplc="08AC01E8">
      <w:start w:val="1"/>
      <w:numFmt w:val="bullet"/>
      <w:lvlText w:val=""/>
      <w:lvlJc w:val="left"/>
      <w:pPr>
        <w:tabs>
          <w:tab w:val="num" w:pos="5400"/>
        </w:tabs>
        <w:ind w:left="5400" w:hanging="360"/>
      </w:pPr>
      <w:rPr>
        <w:rFonts w:ascii="Wingdings" w:hAnsi="Wingdings" w:hint="default"/>
      </w:rPr>
    </w:lvl>
    <w:lvl w:ilvl="7" w:tplc="757A6ADA">
      <w:start w:val="1"/>
      <w:numFmt w:val="bullet"/>
      <w:lvlText w:val=""/>
      <w:lvlJc w:val="left"/>
      <w:pPr>
        <w:tabs>
          <w:tab w:val="num" w:pos="6120"/>
        </w:tabs>
        <w:ind w:left="6120" w:hanging="360"/>
      </w:pPr>
      <w:rPr>
        <w:rFonts w:ascii="Wingdings" w:hAnsi="Wingdings" w:hint="default"/>
      </w:rPr>
    </w:lvl>
    <w:lvl w:ilvl="8" w:tplc="A94655AA">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79050A4"/>
    <w:multiLevelType w:val="hybridMultilevel"/>
    <w:tmpl w:val="CA12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50F89"/>
    <w:multiLevelType w:val="singleLevel"/>
    <w:tmpl w:val="7A742532"/>
    <w:lvl w:ilvl="0">
      <w:start w:val="1"/>
      <w:numFmt w:val="decimal"/>
      <w:pStyle w:val="steps"/>
      <w:lvlText w:val="%1."/>
      <w:lvlJc w:val="left"/>
      <w:pPr>
        <w:tabs>
          <w:tab w:val="num" w:pos="360"/>
        </w:tabs>
        <w:ind w:left="360" w:hanging="360"/>
      </w:pPr>
    </w:lvl>
  </w:abstractNum>
  <w:abstractNum w:abstractNumId="20" w15:restartNumberingAfterBreak="0">
    <w:nsid w:val="74A9494E"/>
    <w:multiLevelType w:val="hybridMultilevel"/>
    <w:tmpl w:val="D8720EE4"/>
    <w:lvl w:ilvl="0" w:tplc="FE7C9C7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1" w15:restartNumberingAfterBreak="0">
    <w:nsid w:val="74DF589B"/>
    <w:multiLevelType w:val="multilevel"/>
    <w:tmpl w:val="F6A4B9A8"/>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7EA2625A"/>
    <w:multiLevelType w:val="hybridMultilevel"/>
    <w:tmpl w:val="4A4E1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2E4D04"/>
    <w:multiLevelType w:val="hybridMultilevel"/>
    <w:tmpl w:val="C83EA0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C74CED"/>
    <w:multiLevelType w:val="hybridMultilevel"/>
    <w:tmpl w:val="EB5A7CAE"/>
    <w:lvl w:ilvl="0" w:tplc="2CF87A2C">
      <w:start w:val="1"/>
      <w:numFmt w:val="bullet"/>
      <w:lvlText w:val=""/>
      <w:lvlJc w:val="left"/>
      <w:pPr>
        <w:tabs>
          <w:tab w:val="num" w:pos="720"/>
        </w:tabs>
        <w:ind w:left="720" w:hanging="360"/>
      </w:pPr>
      <w:rPr>
        <w:rFonts w:ascii="Wingdings" w:hAnsi="Wingdings" w:hint="default"/>
      </w:rPr>
    </w:lvl>
    <w:lvl w:ilvl="1" w:tplc="C75C8DF2">
      <w:start w:val="165"/>
      <w:numFmt w:val="bullet"/>
      <w:lvlText w:val=""/>
      <w:lvlJc w:val="left"/>
      <w:pPr>
        <w:tabs>
          <w:tab w:val="num" w:pos="1440"/>
        </w:tabs>
        <w:ind w:left="1440" w:hanging="360"/>
      </w:pPr>
      <w:rPr>
        <w:rFonts w:ascii="Wingdings" w:hAnsi="Wingdings" w:hint="default"/>
      </w:rPr>
    </w:lvl>
    <w:lvl w:ilvl="2" w:tplc="F7F06C74">
      <w:start w:val="1"/>
      <w:numFmt w:val="bullet"/>
      <w:lvlText w:val=""/>
      <w:lvlJc w:val="left"/>
      <w:pPr>
        <w:tabs>
          <w:tab w:val="num" w:pos="2160"/>
        </w:tabs>
        <w:ind w:left="2160" w:hanging="360"/>
      </w:pPr>
      <w:rPr>
        <w:rFonts w:ascii="Wingdings" w:hAnsi="Wingdings" w:hint="default"/>
      </w:rPr>
    </w:lvl>
    <w:lvl w:ilvl="3" w:tplc="FD347274">
      <w:start w:val="1"/>
      <w:numFmt w:val="bullet"/>
      <w:lvlText w:val=""/>
      <w:lvlJc w:val="left"/>
      <w:pPr>
        <w:tabs>
          <w:tab w:val="num" w:pos="2880"/>
        </w:tabs>
        <w:ind w:left="2880" w:hanging="360"/>
      </w:pPr>
      <w:rPr>
        <w:rFonts w:ascii="Wingdings" w:hAnsi="Wingdings" w:hint="default"/>
      </w:rPr>
    </w:lvl>
    <w:lvl w:ilvl="4" w:tplc="6D9C851A">
      <w:start w:val="1"/>
      <w:numFmt w:val="bullet"/>
      <w:lvlText w:val=""/>
      <w:lvlJc w:val="left"/>
      <w:pPr>
        <w:tabs>
          <w:tab w:val="num" w:pos="3600"/>
        </w:tabs>
        <w:ind w:left="3600" w:hanging="360"/>
      </w:pPr>
      <w:rPr>
        <w:rFonts w:ascii="Wingdings" w:hAnsi="Wingdings" w:hint="default"/>
      </w:rPr>
    </w:lvl>
    <w:lvl w:ilvl="5" w:tplc="D350554E">
      <w:start w:val="1"/>
      <w:numFmt w:val="bullet"/>
      <w:lvlText w:val=""/>
      <w:lvlJc w:val="left"/>
      <w:pPr>
        <w:tabs>
          <w:tab w:val="num" w:pos="4320"/>
        </w:tabs>
        <w:ind w:left="4320" w:hanging="360"/>
      </w:pPr>
      <w:rPr>
        <w:rFonts w:ascii="Wingdings" w:hAnsi="Wingdings" w:hint="default"/>
      </w:rPr>
    </w:lvl>
    <w:lvl w:ilvl="6" w:tplc="08AC01E8">
      <w:start w:val="1"/>
      <w:numFmt w:val="bullet"/>
      <w:lvlText w:val=""/>
      <w:lvlJc w:val="left"/>
      <w:pPr>
        <w:tabs>
          <w:tab w:val="num" w:pos="5040"/>
        </w:tabs>
        <w:ind w:left="5040" w:hanging="360"/>
      </w:pPr>
      <w:rPr>
        <w:rFonts w:ascii="Wingdings" w:hAnsi="Wingdings" w:hint="default"/>
      </w:rPr>
    </w:lvl>
    <w:lvl w:ilvl="7" w:tplc="757A6ADA">
      <w:start w:val="1"/>
      <w:numFmt w:val="bullet"/>
      <w:lvlText w:val=""/>
      <w:lvlJc w:val="left"/>
      <w:pPr>
        <w:tabs>
          <w:tab w:val="num" w:pos="5760"/>
        </w:tabs>
        <w:ind w:left="5760" w:hanging="360"/>
      </w:pPr>
      <w:rPr>
        <w:rFonts w:ascii="Wingdings" w:hAnsi="Wingdings" w:hint="default"/>
      </w:rPr>
    </w:lvl>
    <w:lvl w:ilvl="8" w:tplc="A94655AA">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1"/>
  </w:num>
  <w:num w:numId="3">
    <w:abstractNumId w:val="21"/>
  </w:num>
  <w:num w:numId="4">
    <w:abstractNumId w:val="6"/>
  </w:num>
  <w:num w:numId="5">
    <w:abstractNumId w:val="19"/>
  </w:num>
  <w:num w:numId="6">
    <w:abstractNumId w:val="9"/>
  </w:num>
  <w:num w:numId="7">
    <w:abstractNumId w:val="4"/>
  </w:num>
  <w:num w:numId="8">
    <w:abstractNumId w:val="10"/>
  </w:num>
  <w:num w:numId="9">
    <w:abstractNumId w:val="20"/>
  </w:num>
  <w:num w:numId="10">
    <w:abstractNumId w:val="8"/>
  </w:num>
  <w:num w:numId="11">
    <w:abstractNumId w:val="14"/>
  </w:num>
  <w:num w:numId="12">
    <w:abstractNumId w:val="2"/>
  </w:num>
  <w:num w:numId="13">
    <w:abstractNumId w:val="15"/>
  </w:num>
  <w:num w:numId="14">
    <w:abstractNumId w:val="23"/>
  </w:num>
  <w:num w:numId="15">
    <w:abstractNumId w:val="16"/>
  </w:num>
  <w:num w:numId="16">
    <w:abstractNumId w:val="13"/>
  </w:num>
  <w:num w:numId="17">
    <w:abstractNumId w:val="1"/>
  </w:num>
  <w:num w:numId="18">
    <w:abstractNumId w:val="17"/>
  </w:num>
  <w:num w:numId="19">
    <w:abstractNumId w:val="5"/>
  </w:num>
  <w:num w:numId="20">
    <w:abstractNumId w:val="7"/>
  </w:num>
  <w:num w:numId="21">
    <w:abstractNumId w:val="24"/>
  </w:num>
  <w:num w:numId="22">
    <w:abstractNumId w:val="12"/>
  </w:num>
  <w:num w:numId="23">
    <w:abstractNumId w:val="3"/>
  </w:num>
  <w:num w:numId="24">
    <w:abstractNumId w:val="22"/>
  </w:num>
  <w:num w:numId="2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4F63"/>
    <w:rsid w:val="000009B8"/>
    <w:rsid w:val="00010A5D"/>
    <w:rsid w:val="00014D46"/>
    <w:rsid w:val="000363CD"/>
    <w:rsid w:val="00042B85"/>
    <w:rsid w:val="00065033"/>
    <w:rsid w:val="00095780"/>
    <w:rsid w:val="00121D98"/>
    <w:rsid w:val="00136499"/>
    <w:rsid w:val="001C0A8E"/>
    <w:rsid w:val="001C4455"/>
    <w:rsid w:val="001D16BF"/>
    <w:rsid w:val="001D1B7D"/>
    <w:rsid w:val="001D4599"/>
    <w:rsid w:val="002255F9"/>
    <w:rsid w:val="002541F9"/>
    <w:rsid w:val="00261A0E"/>
    <w:rsid w:val="00275A90"/>
    <w:rsid w:val="0028312D"/>
    <w:rsid w:val="002941B4"/>
    <w:rsid w:val="002D629A"/>
    <w:rsid w:val="002E463E"/>
    <w:rsid w:val="002E5927"/>
    <w:rsid w:val="002F0E5A"/>
    <w:rsid w:val="002F4A4C"/>
    <w:rsid w:val="00336DF2"/>
    <w:rsid w:val="00365EDF"/>
    <w:rsid w:val="00382547"/>
    <w:rsid w:val="003847CC"/>
    <w:rsid w:val="003B449F"/>
    <w:rsid w:val="003B5008"/>
    <w:rsid w:val="003B6ED9"/>
    <w:rsid w:val="003D1536"/>
    <w:rsid w:val="004076ED"/>
    <w:rsid w:val="0041717E"/>
    <w:rsid w:val="00426C94"/>
    <w:rsid w:val="00455FD0"/>
    <w:rsid w:val="004573F0"/>
    <w:rsid w:val="00460B89"/>
    <w:rsid w:val="0047146B"/>
    <w:rsid w:val="00490A2C"/>
    <w:rsid w:val="00492987"/>
    <w:rsid w:val="004A6916"/>
    <w:rsid w:val="004B1A59"/>
    <w:rsid w:val="004C5F10"/>
    <w:rsid w:val="0051703A"/>
    <w:rsid w:val="0056064A"/>
    <w:rsid w:val="0057759B"/>
    <w:rsid w:val="00583847"/>
    <w:rsid w:val="00595F58"/>
    <w:rsid w:val="005A57A6"/>
    <w:rsid w:val="005B3C01"/>
    <w:rsid w:val="005D490E"/>
    <w:rsid w:val="005D7371"/>
    <w:rsid w:val="005E3279"/>
    <w:rsid w:val="005E5C99"/>
    <w:rsid w:val="00626C94"/>
    <w:rsid w:val="00663D46"/>
    <w:rsid w:val="0069556D"/>
    <w:rsid w:val="006A5A74"/>
    <w:rsid w:val="006B1B70"/>
    <w:rsid w:val="006F1166"/>
    <w:rsid w:val="0070689C"/>
    <w:rsid w:val="007400A1"/>
    <w:rsid w:val="00757B6B"/>
    <w:rsid w:val="00782CCD"/>
    <w:rsid w:val="007B2AB1"/>
    <w:rsid w:val="0082672A"/>
    <w:rsid w:val="00841AF3"/>
    <w:rsid w:val="00843A64"/>
    <w:rsid w:val="008465E3"/>
    <w:rsid w:val="00854E25"/>
    <w:rsid w:val="00874E6B"/>
    <w:rsid w:val="0088796C"/>
    <w:rsid w:val="008B1C53"/>
    <w:rsid w:val="008B4DE9"/>
    <w:rsid w:val="008B5796"/>
    <w:rsid w:val="008D340E"/>
    <w:rsid w:val="008E6635"/>
    <w:rsid w:val="008F3060"/>
    <w:rsid w:val="0093411E"/>
    <w:rsid w:val="00934F63"/>
    <w:rsid w:val="00944A91"/>
    <w:rsid w:val="00967360"/>
    <w:rsid w:val="00987ED0"/>
    <w:rsid w:val="00997F0E"/>
    <w:rsid w:val="00A20698"/>
    <w:rsid w:val="00A46DB6"/>
    <w:rsid w:val="00A63CA8"/>
    <w:rsid w:val="00A655A7"/>
    <w:rsid w:val="00A76978"/>
    <w:rsid w:val="00A82DD2"/>
    <w:rsid w:val="00A917F0"/>
    <w:rsid w:val="00AA00F5"/>
    <w:rsid w:val="00B067AE"/>
    <w:rsid w:val="00B3607E"/>
    <w:rsid w:val="00B43628"/>
    <w:rsid w:val="00B87B22"/>
    <w:rsid w:val="00B97838"/>
    <w:rsid w:val="00BA0D8A"/>
    <w:rsid w:val="00BD0744"/>
    <w:rsid w:val="00C14595"/>
    <w:rsid w:val="00C1730C"/>
    <w:rsid w:val="00C256C6"/>
    <w:rsid w:val="00C40E65"/>
    <w:rsid w:val="00C5047E"/>
    <w:rsid w:val="00C541AF"/>
    <w:rsid w:val="00C553BD"/>
    <w:rsid w:val="00C569EF"/>
    <w:rsid w:val="00C617F2"/>
    <w:rsid w:val="00C70BAF"/>
    <w:rsid w:val="00C72576"/>
    <w:rsid w:val="00CB28CB"/>
    <w:rsid w:val="00CB3CA9"/>
    <w:rsid w:val="00CB3E79"/>
    <w:rsid w:val="00D03868"/>
    <w:rsid w:val="00D10EE1"/>
    <w:rsid w:val="00D2341E"/>
    <w:rsid w:val="00D52D78"/>
    <w:rsid w:val="00D55791"/>
    <w:rsid w:val="00D857BE"/>
    <w:rsid w:val="00DF405E"/>
    <w:rsid w:val="00E85EC8"/>
    <w:rsid w:val="00E87224"/>
    <w:rsid w:val="00E97CFA"/>
    <w:rsid w:val="00EC178F"/>
    <w:rsid w:val="00EC5E5F"/>
    <w:rsid w:val="00EF532E"/>
    <w:rsid w:val="00F1319F"/>
    <w:rsid w:val="00F168D5"/>
    <w:rsid w:val="00F25AB6"/>
    <w:rsid w:val="00F335BF"/>
    <w:rsid w:val="00F45B01"/>
    <w:rsid w:val="00F570DA"/>
    <w:rsid w:val="00F725F6"/>
    <w:rsid w:val="00F751B8"/>
    <w:rsid w:val="00FC042F"/>
    <w:rsid w:val="00FC6AED"/>
    <w:rsid w:val="00FF7D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15"/>
        <o:r id="V:Rule2" type="connector" idref="#AutoShape 24"/>
        <o:r id="V:Rule3" type="connector" idref="#_x0000_s1054"/>
        <o:r id="V:Rule4" type="connector" idref="#AutoShape 16"/>
        <o:r id="V:Rule5" type="connector" idref="#AutoShape 12"/>
        <o:r id="V:Rule6" type="connector" idref="#AutoShape 13"/>
        <o:r id="V:Rule7" type="connector" idref="#AutoShape 25"/>
        <o:r id="V:Rule8" type="connector" idref="#AutoShape 27"/>
        <o:r id="V:Rule9" type="connector" idref="#AutoShape 22"/>
        <o:r id="V:Rule10" type="connector" idref="#AutoShape 26"/>
        <o:r id="V:Rule11" type="connector" idref="#_x0000_s1056"/>
        <o:r id="V:Rule12" type="connector" idref="#AutoShape 3"/>
        <o:r id="V:Rule13" type="connector" idref="#AutoShape 11"/>
        <o:r id="V:Rule14" type="connector" idref="#AutoShape 23"/>
        <o:r id="V:Rule15" type="connector" idref="#AutoShape 14"/>
        <o:r id="V:Rule16" type="connector" idref="#Elbow Connector 35"/>
        <o:r id="V:Rule17" type="connector" idref="#AutoShape 29"/>
      </o:rules>
    </o:shapelayout>
  </w:shapeDefaults>
  <w:decimalSymbol w:val="."/>
  <w:listSeparator w:val=","/>
  <w14:docId w14:val="4B118295"/>
  <w15:docId w15:val="{FCA18D83-49FB-466E-8115-6CD59ECF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F10"/>
    <w:rPr>
      <w:sz w:val="24"/>
      <w:szCs w:val="24"/>
    </w:rPr>
  </w:style>
  <w:style w:type="paragraph" w:styleId="Heading1">
    <w:name w:val="heading 1"/>
    <w:basedOn w:val="Normal"/>
    <w:next w:val="Normal"/>
    <w:link w:val="Heading1Char"/>
    <w:qFormat/>
    <w:rsid w:val="00C569E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569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569EF"/>
    <w:pPr>
      <w:keepNext/>
      <w:outlineLvl w:val="2"/>
    </w:pPr>
    <w:rPr>
      <w:b/>
      <w:bCs/>
      <w:sz w:val="20"/>
      <w:szCs w:val="20"/>
    </w:rPr>
  </w:style>
  <w:style w:type="paragraph" w:styleId="Heading4">
    <w:name w:val="heading 4"/>
    <w:basedOn w:val="Normal"/>
    <w:next w:val="Normal"/>
    <w:qFormat/>
    <w:rsid w:val="00C569EF"/>
    <w:pPr>
      <w:keepNext/>
      <w:numPr>
        <w:ilvl w:val="3"/>
        <w:numId w:val="4"/>
      </w:numPr>
      <w:tabs>
        <w:tab w:val="left" w:pos="810"/>
      </w:tabs>
      <w:spacing w:after="120"/>
      <w:jc w:val="both"/>
      <w:outlineLvl w:val="3"/>
    </w:pPr>
    <w:rPr>
      <w:rFonts w:ascii="Arial" w:hAnsi="Arial"/>
      <w:b/>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69EF"/>
    <w:pPr>
      <w:spacing w:after="120"/>
    </w:pPr>
  </w:style>
  <w:style w:type="paragraph" w:customStyle="1" w:styleId="steps">
    <w:name w:val="steps"/>
    <w:rsid w:val="00C569EF"/>
    <w:pPr>
      <w:numPr>
        <w:numId w:val="5"/>
      </w:numPr>
      <w:spacing w:after="60"/>
    </w:pPr>
    <w:rPr>
      <w:sz w:val="22"/>
      <w:lang w:val="en-GB"/>
    </w:rPr>
  </w:style>
  <w:style w:type="paragraph" w:customStyle="1" w:styleId="bulleted1">
    <w:name w:val="bulleted1"/>
    <w:basedOn w:val="Normal"/>
    <w:rsid w:val="00C569EF"/>
    <w:pPr>
      <w:numPr>
        <w:numId w:val="6"/>
      </w:numPr>
      <w:ind w:left="1080"/>
    </w:pPr>
    <w:rPr>
      <w:sz w:val="22"/>
      <w:szCs w:val="20"/>
    </w:rPr>
  </w:style>
  <w:style w:type="paragraph" w:styleId="List">
    <w:name w:val="List"/>
    <w:basedOn w:val="Normal"/>
    <w:rsid w:val="00C569EF"/>
    <w:pPr>
      <w:numPr>
        <w:numId w:val="10"/>
      </w:numPr>
    </w:pPr>
    <w:rPr>
      <w:rFonts w:ascii="Arial" w:hAnsi="Arial"/>
      <w:sz w:val="22"/>
      <w:szCs w:val="20"/>
    </w:rPr>
  </w:style>
  <w:style w:type="paragraph" w:styleId="Title">
    <w:name w:val="Title"/>
    <w:basedOn w:val="Normal"/>
    <w:qFormat/>
    <w:rsid w:val="00C569EF"/>
    <w:pPr>
      <w:spacing w:before="240" w:after="60"/>
      <w:jc w:val="center"/>
      <w:outlineLvl w:val="0"/>
    </w:pPr>
    <w:rPr>
      <w:rFonts w:ascii="Arial" w:hAnsi="Arial" w:cs="Arial"/>
      <w:b/>
      <w:bCs/>
      <w:kern w:val="28"/>
      <w:sz w:val="32"/>
      <w:szCs w:val="32"/>
    </w:rPr>
  </w:style>
  <w:style w:type="paragraph" w:styleId="BodyTextFirstIndent">
    <w:name w:val="Body Text First Indent"/>
    <w:basedOn w:val="BodyText"/>
    <w:rsid w:val="00C569EF"/>
    <w:pPr>
      <w:ind w:firstLine="210"/>
    </w:pPr>
    <w:rPr>
      <w:sz w:val="20"/>
      <w:szCs w:val="20"/>
    </w:rPr>
  </w:style>
  <w:style w:type="paragraph" w:styleId="TOC1">
    <w:name w:val="toc 1"/>
    <w:basedOn w:val="Normal"/>
    <w:next w:val="Normal"/>
    <w:autoRedefine/>
    <w:uiPriority w:val="39"/>
    <w:rsid w:val="00C569EF"/>
    <w:pPr>
      <w:tabs>
        <w:tab w:val="right" w:leader="dot" w:pos="8630"/>
      </w:tabs>
    </w:pPr>
    <w:rPr>
      <w:b/>
      <w:bCs/>
      <w:szCs w:val="20"/>
    </w:rPr>
  </w:style>
  <w:style w:type="paragraph" w:styleId="Footer">
    <w:name w:val="footer"/>
    <w:basedOn w:val="Normal"/>
    <w:rsid w:val="00C569EF"/>
    <w:pPr>
      <w:tabs>
        <w:tab w:val="center" w:pos="4153"/>
        <w:tab w:val="right" w:pos="8306"/>
      </w:tabs>
    </w:pPr>
    <w:rPr>
      <w:sz w:val="20"/>
      <w:szCs w:val="20"/>
    </w:rPr>
  </w:style>
  <w:style w:type="paragraph" w:styleId="BodyTextIndent3">
    <w:name w:val="Body Text Indent 3"/>
    <w:basedOn w:val="Normal"/>
    <w:link w:val="BodyTextIndent3Char"/>
    <w:rsid w:val="00C569EF"/>
    <w:pPr>
      <w:ind w:left="720"/>
    </w:pPr>
    <w:rPr>
      <w:rFonts w:ascii="Arial" w:hAnsi="Arial"/>
      <w:snapToGrid w:val="0"/>
      <w:sz w:val="20"/>
      <w:szCs w:val="20"/>
    </w:rPr>
  </w:style>
  <w:style w:type="paragraph" w:styleId="BlockText">
    <w:name w:val="Block Text"/>
    <w:basedOn w:val="Normal"/>
    <w:rsid w:val="00C569EF"/>
    <w:pPr>
      <w:spacing w:before="120"/>
      <w:ind w:left="720" w:right="-331"/>
      <w:jc w:val="both"/>
    </w:pPr>
    <w:rPr>
      <w:rFonts w:ascii="Arial" w:hAnsi="Arial"/>
      <w:snapToGrid w:val="0"/>
      <w:sz w:val="20"/>
      <w:szCs w:val="20"/>
    </w:rPr>
  </w:style>
  <w:style w:type="paragraph" w:styleId="NormalIndent">
    <w:name w:val="Normal Indent"/>
    <w:basedOn w:val="Normal"/>
    <w:rsid w:val="00C569EF"/>
    <w:pPr>
      <w:ind w:left="720"/>
    </w:pPr>
    <w:rPr>
      <w:sz w:val="20"/>
      <w:szCs w:val="20"/>
    </w:rPr>
  </w:style>
  <w:style w:type="paragraph" w:styleId="Header">
    <w:name w:val="header"/>
    <w:basedOn w:val="Normal"/>
    <w:link w:val="HeaderChar"/>
    <w:rsid w:val="00C569EF"/>
    <w:pPr>
      <w:tabs>
        <w:tab w:val="center" w:pos="4153"/>
        <w:tab w:val="right" w:pos="8306"/>
      </w:tabs>
    </w:pPr>
    <w:rPr>
      <w:sz w:val="20"/>
      <w:szCs w:val="20"/>
    </w:rPr>
  </w:style>
  <w:style w:type="paragraph" w:styleId="BodyTextIndent2">
    <w:name w:val="Body Text Indent 2"/>
    <w:basedOn w:val="Normal"/>
    <w:rsid w:val="00C569EF"/>
    <w:pPr>
      <w:spacing w:after="120" w:line="480" w:lineRule="auto"/>
      <w:ind w:left="360"/>
    </w:pPr>
  </w:style>
  <w:style w:type="paragraph" w:styleId="TOC2">
    <w:name w:val="toc 2"/>
    <w:basedOn w:val="Normal"/>
    <w:next w:val="Normal"/>
    <w:autoRedefine/>
    <w:uiPriority w:val="39"/>
    <w:rsid w:val="00F570DA"/>
    <w:pPr>
      <w:ind w:left="240"/>
    </w:pPr>
  </w:style>
  <w:style w:type="paragraph" w:styleId="TOC3">
    <w:name w:val="toc 3"/>
    <w:basedOn w:val="Normal"/>
    <w:next w:val="Normal"/>
    <w:autoRedefine/>
    <w:uiPriority w:val="39"/>
    <w:rsid w:val="00F570DA"/>
    <w:pPr>
      <w:ind w:left="480"/>
    </w:pPr>
  </w:style>
  <w:style w:type="character" w:styleId="Hyperlink">
    <w:name w:val="Hyperlink"/>
    <w:basedOn w:val="DefaultParagraphFont"/>
    <w:uiPriority w:val="99"/>
    <w:rsid w:val="00F570DA"/>
    <w:rPr>
      <w:color w:val="0000FF"/>
      <w:u w:val="single"/>
    </w:rPr>
  </w:style>
  <w:style w:type="character" w:customStyle="1" w:styleId="Heading1Char">
    <w:name w:val="Heading 1 Char"/>
    <w:basedOn w:val="DefaultParagraphFont"/>
    <w:link w:val="Heading1"/>
    <w:rsid w:val="003B6ED9"/>
    <w:rPr>
      <w:rFonts w:ascii="Arial" w:hAnsi="Arial" w:cs="Arial"/>
      <w:b/>
      <w:bCs/>
      <w:kern w:val="32"/>
      <w:sz w:val="32"/>
      <w:szCs w:val="32"/>
      <w:lang w:val="en-US" w:eastAsia="en-US" w:bidi="ar-SA"/>
    </w:rPr>
  </w:style>
  <w:style w:type="character" w:customStyle="1" w:styleId="HeaderChar">
    <w:name w:val="Header Char"/>
    <w:basedOn w:val="DefaultParagraphFont"/>
    <w:link w:val="Header"/>
    <w:rsid w:val="003B6ED9"/>
    <w:rPr>
      <w:lang w:val="en-US" w:eastAsia="en-US" w:bidi="ar-SA"/>
    </w:rPr>
  </w:style>
  <w:style w:type="character" w:customStyle="1" w:styleId="BodyTextIndent3Char">
    <w:name w:val="Body Text Indent 3 Char"/>
    <w:basedOn w:val="DefaultParagraphFont"/>
    <w:link w:val="BodyTextIndent3"/>
    <w:rsid w:val="002E5927"/>
    <w:rPr>
      <w:rFonts w:ascii="Arial" w:hAnsi="Arial"/>
      <w:snapToGrid w:val="0"/>
    </w:rPr>
  </w:style>
  <w:style w:type="paragraph" w:styleId="BalloonText">
    <w:name w:val="Balloon Text"/>
    <w:basedOn w:val="Normal"/>
    <w:link w:val="BalloonTextChar"/>
    <w:rsid w:val="002541F9"/>
    <w:rPr>
      <w:rFonts w:ascii="Tahoma" w:hAnsi="Tahoma" w:cs="Tahoma"/>
      <w:sz w:val="16"/>
      <w:szCs w:val="16"/>
    </w:rPr>
  </w:style>
  <w:style w:type="character" w:customStyle="1" w:styleId="BalloonTextChar">
    <w:name w:val="Balloon Text Char"/>
    <w:basedOn w:val="DefaultParagraphFont"/>
    <w:link w:val="BalloonText"/>
    <w:rsid w:val="002541F9"/>
    <w:rPr>
      <w:rFonts w:ascii="Tahoma" w:hAnsi="Tahoma" w:cs="Tahoma"/>
      <w:sz w:val="16"/>
      <w:szCs w:val="16"/>
    </w:rPr>
  </w:style>
  <w:style w:type="paragraph" w:customStyle="1" w:styleId="TableStandard">
    <w:name w:val="Table Standard"/>
    <w:basedOn w:val="Normal"/>
    <w:uiPriority w:val="99"/>
    <w:locked/>
    <w:rsid w:val="00967360"/>
    <w:pPr>
      <w:tabs>
        <w:tab w:val="left" w:pos="397"/>
        <w:tab w:val="left" w:pos="794"/>
        <w:tab w:val="left" w:pos="1191"/>
        <w:tab w:val="left" w:pos="1588"/>
      </w:tabs>
      <w:spacing w:before="60"/>
    </w:pPr>
    <w:rPr>
      <w:rFonts w:ascii="Arial" w:hAnsi="Arial"/>
      <w:sz w:val="18"/>
      <w:szCs w:val="20"/>
    </w:rPr>
  </w:style>
  <w:style w:type="paragraph" w:styleId="ListParagraph">
    <w:name w:val="List Paragraph"/>
    <w:basedOn w:val="Normal"/>
    <w:uiPriority w:val="34"/>
    <w:qFormat/>
    <w:rsid w:val="00B067AE"/>
    <w:pPr>
      <w:ind w:left="720" w:firstLine="360"/>
      <w:contextualSpacing/>
      <w:jc w:val="both"/>
    </w:pPr>
    <w:rPr>
      <w:rFonts w:ascii="Calibri" w:hAnsi="Calibri"/>
      <w:sz w:val="22"/>
      <w:szCs w:val="22"/>
      <w:lang w:bidi="en-US"/>
    </w:rPr>
  </w:style>
  <w:style w:type="character" w:customStyle="1" w:styleId="Heading2Char">
    <w:name w:val="Heading 2 Char"/>
    <w:basedOn w:val="DefaultParagraphFont"/>
    <w:link w:val="Heading2"/>
    <w:rsid w:val="008D340E"/>
    <w:rPr>
      <w:rFonts w:ascii="Arial" w:hAnsi="Arial" w:cs="Arial"/>
      <w:b/>
      <w:bCs/>
      <w:i/>
      <w:iCs/>
      <w:sz w:val="28"/>
      <w:szCs w:val="28"/>
    </w:rPr>
  </w:style>
  <w:style w:type="table" w:styleId="TableGrid">
    <w:name w:val="Table Grid"/>
    <w:basedOn w:val="TableNormal"/>
    <w:rsid w:val="003D1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74E6B"/>
    <w:rPr>
      <w:sz w:val="16"/>
      <w:szCs w:val="16"/>
    </w:rPr>
  </w:style>
  <w:style w:type="paragraph" w:styleId="CommentText">
    <w:name w:val="annotation text"/>
    <w:basedOn w:val="Normal"/>
    <w:link w:val="CommentTextChar"/>
    <w:semiHidden/>
    <w:unhideWhenUsed/>
    <w:rsid w:val="00874E6B"/>
    <w:rPr>
      <w:sz w:val="20"/>
      <w:szCs w:val="20"/>
    </w:rPr>
  </w:style>
  <w:style w:type="character" w:customStyle="1" w:styleId="CommentTextChar">
    <w:name w:val="Comment Text Char"/>
    <w:basedOn w:val="DefaultParagraphFont"/>
    <w:link w:val="CommentText"/>
    <w:semiHidden/>
    <w:rsid w:val="00874E6B"/>
  </w:style>
  <w:style w:type="paragraph" w:styleId="CommentSubject">
    <w:name w:val="annotation subject"/>
    <w:basedOn w:val="CommentText"/>
    <w:next w:val="CommentText"/>
    <w:link w:val="CommentSubjectChar"/>
    <w:semiHidden/>
    <w:unhideWhenUsed/>
    <w:rsid w:val="00874E6B"/>
    <w:rPr>
      <w:b/>
      <w:bCs/>
    </w:rPr>
  </w:style>
  <w:style w:type="character" w:customStyle="1" w:styleId="CommentSubjectChar">
    <w:name w:val="Comment Subject Char"/>
    <w:basedOn w:val="CommentTextChar"/>
    <w:link w:val="CommentSubject"/>
    <w:semiHidden/>
    <w:rsid w:val="00874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3444">
      <w:bodyDiv w:val="1"/>
      <w:marLeft w:val="0"/>
      <w:marRight w:val="0"/>
      <w:marTop w:val="0"/>
      <w:marBottom w:val="0"/>
      <w:divBdr>
        <w:top w:val="none" w:sz="0" w:space="0" w:color="auto"/>
        <w:left w:val="none" w:sz="0" w:space="0" w:color="auto"/>
        <w:bottom w:val="none" w:sz="0" w:space="0" w:color="auto"/>
        <w:right w:val="none" w:sz="0" w:space="0" w:color="auto"/>
      </w:divBdr>
    </w:div>
    <w:div w:id="394744034">
      <w:bodyDiv w:val="1"/>
      <w:marLeft w:val="0"/>
      <w:marRight w:val="0"/>
      <w:marTop w:val="0"/>
      <w:marBottom w:val="0"/>
      <w:divBdr>
        <w:top w:val="none" w:sz="0" w:space="0" w:color="auto"/>
        <w:left w:val="none" w:sz="0" w:space="0" w:color="auto"/>
        <w:bottom w:val="none" w:sz="0" w:space="0" w:color="auto"/>
        <w:right w:val="none" w:sz="0" w:space="0" w:color="auto"/>
      </w:divBdr>
    </w:div>
    <w:div w:id="210515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12</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Template for Project Plan</vt:lpstr>
    </vt:vector>
  </TitlesOfParts>
  <Company/>
  <LinksUpToDate>false</LinksUpToDate>
  <CharactersWithSpaces>12229</CharactersWithSpaces>
  <SharedDoc>false</SharedDoc>
  <HLinks>
    <vt:vector size="156" baseType="variant">
      <vt:variant>
        <vt:i4>1376305</vt:i4>
      </vt:variant>
      <vt:variant>
        <vt:i4>152</vt:i4>
      </vt:variant>
      <vt:variant>
        <vt:i4>0</vt:i4>
      </vt:variant>
      <vt:variant>
        <vt:i4>5</vt:i4>
      </vt:variant>
      <vt:variant>
        <vt:lpwstr/>
      </vt:variant>
      <vt:variant>
        <vt:lpwstr>_Toc335139498</vt:lpwstr>
      </vt:variant>
      <vt:variant>
        <vt:i4>1376305</vt:i4>
      </vt:variant>
      <vt:variant>
        <vt:i4>146</vt:i4>
      </vt:variant>
      <vt:variant>
        <vt:i4>0</vt:i4>
      </vt:variant>
      <vt:variant>
        <vt:i4>5</vt:i4>
      </vt:variant>
      <vt:variant>
        <vt:lpwstr/>
      </vt:variant>
      <vt:variant>
        <vt:lpwstr>_Toc335139497</vt:lpwstr>
      </vt:variant>
      <vt:variant>
        <vt:i4>1376305</vt:i4>
      </vt:variant>
      <vt:variant>
        <vt:i4>140</vt:i4>
      </vt:variant>
      <vt:variant>
        <vt:i4>0</vt:i4>
      </vt:variant>
      <vt:variant>
        <vt:i4>5</vt:i4>
      </vt:variant>
      <vt:variant>
        <vt:lpwstr/>
      </vt:variant>
      <vt:variant>
        <vt:lpwstr>_Toc335139496</vt:lpwstr>
      </vt:variant>
      <vt:variant>
        <vt:i4>1376305</vt:i4>
      </vt:variant>
      <vt:variant>
        <vt:i4>134</vt:i4>
      </vt:variant>
      <vt:variant>
        <vt:i4>0</vt:i4>
      </vt:variant>
      <vt:variant>
        <vt:i4>5</vt:i4>
      </vt:variant>
      <vt:variant>
        <vt:lpwstr/>
      </vt:variant>
      <vt:variant>
        <vt:lpwstr>_Toc335139495</vt:lpwstr>
      </vt:variant>
      <vt:variant>
        <vt:i4>1376305</vt:i4>
      </vt:variant>
      <vt:variant>
        <vt:i4>128</vt:i4>
      </vt:variant>
      <vt:variant>
        <vt:i4>0</vt:i4>
      </vt:variant>
      <vt:variant>
        <vt:i4>5</vt:i4>
      </vt:variant>
      <vt:variant>
        <vt:lpwstr/>
      </vt:variant>
      <vt:variant>
        <vt:lpwstr>_Toc335139494</vt:lpwstr>
      </vt:variant>
      <vt:variant>
        <vt:i4>1376305</vt:i4>
      </vt:variant>
      <vt:variant>
        <vt:i4>122</vt:i4>
      </vt:variant>
      <vt:variant>
        <vt:i4>0</vt:i4>
      </vt:variant>
      <vt:variant>
        <vt:i4>5</vt:i4>
      </vt:variant>
      <vt:variant>
        <vt:lpwstr/>
      </vt:variant>
      <vt:variant>
        <vt:lpwstr>_Toc335139493</vt:lpwstr>
      </vt:variant>
      <vt:variant>
        <vt:i4>1376305</vt:i4>
      </vt:variant>
      <vt:variant>
        <vt:i4>116</vt:i4>
      </vt:variant>
      <vt:variant>
        <vt:i4>0</vt:i4>
      </vt:variant>
      <vt:variant>
        <vt:i4>5</vt:i4>
      </vt:variant>
      <vt:variant>
        <vt:lpwstr/>
      </vt:variant>
      <vt:variant>
        <vt:lpwstr>_Toc335139492</vt:lpwstr>
      </vt:variant>
      <vt:variant>
        <vt:i4>1376305</vt:i4>
      </vt:variant>
      <vt:variant>
        <vt:i4>110</vt:i4>
      </vt:variant>
      <vt:variant>
        <vt:i4>0</vt:i4>
      </vt:variant>
      <vt:variant>
        <vt:i4>5</vt:i4>
      </vt:variant>
      <vt:variant>
        <vt:lpwstr/>
      </vt:variant>
      <vt:variant>
        <vt:lpwstr>_Toc335139491</vt:lpwstr>
      </vt:variant>
      <vt:variant>
        <vt:i4>1376305</vt:i4>
      </vt:variant>
      <vt:variant>
        <vt:i4>104</vt:i4>
      </vt:variant>
      <vt:variant>
        <vt:i4>0</vt:i4>
      </vt:variant>
      <vt:variant>
        <vt:i4>5</vt:i4>
      </vt:variant>
      <vt:variant>
        <vt:lpwstr/>
      </vt:variant>
      <vt:variant>
        <vt:lpwstr>_Toc335139490</vt:lpwstr>
      </vt:variant>
      <vt:variant>
        <vt:i4>1310769</vt:i4>
      </vt:variant>
      <vt:variant>
        <vt:i4>98</vt:i4>
      </vt:variant>
      <vt:variant>
        <vt:i4>0</vt:i4>
      </vt:variant>
      <vt:variant>
        <vt:i4>5</vt:i4>
      </vt:variant>
      <vt:variant>
        <vt:lpwstr/>
      </vt:variant>
      <vt:variant>
        <vt:lpwstr>_Toc335139489</vt:lpwstr>
      </vt:variant>
      <vt:variant>
        <vt:i4>1310769</vt:i4>
      </vt:variant>
      <vt:variant>
        <vt:i4>92</vt:i4>
      </vt:variant>
      <vt:variant>
        <vt:i4>0</vt:i4>
      </vt:variant>
      <vt:variant>
        <vt:i4>5</vt:i4>
      </vt:variant>
      <vt:variant>
        <vt:lpwstr/>
      </vt:variant>
      <vt:variant>
        <vt:lpwstr>_Toc335139488</vt:lpwstr>
      </vt:variant>
      <vt:variant>
        <vt:i4>1310769</vt:i4>
      </vt:variant>
      <vt:variant>
        <vt:i4>86</vt:i4>
      </vt:variant>
      <vt:variant>
        <vt:i4>0</vt:i4>
      </vt:variant>
      <vt:variant>
        <vt:i4>5</vt:i4>
      </vt:variant>
      <vt:variant>
        <vt:lpwstr/>
      </vt:variant>
      <vt:variant>
        <vt:lpwstr>_Toc335139487</vt:lpwstr>
      </vt:variant>
      <vt:variant>
        <vt:i4>1310769</vt:i4>
      </vt:variant>
      <vt:variant>
        <vt:i4>80</vt:i4>
      </vt:variant>
      <vt:variant>
        <vt:i4>0</vt:i4>
      </vt:variant>
      <vt:variant>
        <vt:i4>5</vt:i4>
      </vt:variant>
      <vt:variant>
        <vt:lpwstr/>
      </vt:variant>
      <vt:variant>
        <vt:lpwstr>_Toc335139486</vt:lpwstr>
      </vt:variant>
      <vt:variant>
        <vt:i4>1310769</vt:i4>
      </vt:variant>
      <vt:variant>
        <vt:i4>74</vt:i4>
      </vt:variant>
      <vt:variant>
        <vt:i4>0</vt:i4>
      </vt:variant>
      <vt:variant>
        <vt:i4>5</vt:i4>
      </vt:variant>
      <vt:variant>
        <vt:lpwstr/>
      </vt:variant>
      <vt:variant>
        <vt:lpwstr>_Toc335139485</vt:lpwstr>
      </vt:variant>
      <vt:variant>
        <vt:i4>1310769</vt:i4>
      </vt:variant>
      <vt:variant>
        <vt:i4>68</vt:i4>
      </vt:variant>
      <vt:variant>
        <vt:i4>0</vt:i4>
      </vt:variant>
      <vt:variant>
        <vt:i4>5</vt:i4>
      </vt:variant>
      <vt:variant>
        <vt:lpwstr/>
      </vt:variant>
      <vt:variant>
        <vt:lpwstr>_Toc335139484</vt:lpwstr>
      </vt:variant>
      <vt:variant>
        <vt:i4>1310769</vt:i4>
      </vt:variant>
      <vt:variant>
        <vt:i4>62</vt:i4>
      </vt:variant>
      <vt:variant>
        <vt:i4>0</vt:i4>
      </vt:variant>
      <vt:variant>
        <vt:i4>5</vt:i4>
      </vt:variant>
      <vt:variant>
        <vt:lpwstr/>
      </vt:variant>
      <vt:variant>
        <vt:lpwstr>_Toc335139483</vt:lpwstr>
      </vt:variant>
      <vt:variant>
        <vt:i4>1310769</vt:i4>
      </vt:variant>
      <vt:variant>
        <vt:i4>56</vt:i4>
      </vt:variant>
      <vt:variant>
        <vt:i4>0</vt:i4>
      </vt:variant>
      <vt:variant>
        <vt:i4>5</vt:i4>
      </vt:variant>
      <vt:variant>
        <vt:lpwstr/>
      </vt:variant>
      <vt:variant>
        <vt:lpwstr>_Toc335139482</vt:lpwstr>
      </vt:variant>
      <vt:variant>
        <vt:i4>1310769</vt:i4>
      </vt:variant>
      <vt:variant>
        <vt:i4>50</vt:i4>
      </vt:variant>
      <vt:variant>
        <vt:i4>0</vt:i4>
      </vt:variant>
      <vt:variant>
        <vt:i4>5</vt:i4>
      </vt:variant>
      <vt:variant>
        <vt:lpwstr/>
      </vt:variant>
      <vt:variant>
        <vt:lpwstr>_Toc335139481</vt:lpwstr>
      </vt:variant>
      <vt:variant>
        <vt:i4>1310769</vt:i4>
      </vt:variant>
      <vt:variant>
        <vt:i4>44</vt:i4>
      </vt:variant>
      <vt:variant>
        <vt:i4>0</vt:i4>
      </vt:variant>
      <vt:variant>
        <vt:i4>5</vt:i4>
      </vt:variant>
      <vt:variant>
        <vt:lpwstr/>
      </vt:variant>
      <vt:variant>
        <vt:lpwstr>_Toc335139480</vt:lpwstr>
      </vt:variant>
      <vt:variant>
        <vt:i4>1769521</vt:i4>
      </vt:variant>
      <vt:variant>
        <vt:i4>38</vt:i4>
      </vt:variant>
      <vt:variant>
        <vt:i4>0</vt:i4>
      </vt:variant>
      <vt:variant>
        <vt:i4>5</vt:i4>
      </vt:variant>
      <vt:variant>
        <vt:lpwstr/>
      </vt:variant>
      <vt:variant>
        <vt:lpwstr>_Toc335139479</vt:lpwstr>
      </vt:variant>
      <vt:variant>
        <vt:i4>1769521</vt:i4>
      </vt:variant>
      <vt:variant>
        <vt:i4>32</vt:i4>
      </vt:variant>
      <vt:variant>
        <vt:i4>0</vt:i4>
      </vt:variant>
      <vt:variant>
        <vt:i4>5</vt:i4>
      </vt:variant>
      <vt:variant>
        <vt:lpwstr/>
      </vt:variant>
      <vt:variant>
        <vt:lpwstr>_Toc335139478</vt:lpwstr>
      </vt:variant>
      <vt:variant>
        <vt:i4>1769521</vt:i4>
      </vt:variant>
      <vt:variant>
        <vt:i4>26</vt:i4>
      </vt:variant>
      <vt:variant>
        <vt:i4>0</vt:i4>
      </vt:variant>
      <vt:variant>
        <vt:i4>5</vt:i4>
      </vt:variant>
      <vt:variant>
        <vt:lpwstr/>
      </vt:variant>
      <vt:variant>
        <vt:lpwstr>_Toc335139477</vt:lpwstr>
      </vt:variant>
      <vt:variant>
        <vt:i4>1769521</vt:i4>
      </vt:variant>
      <vt:variant>
        <vt:i4>20</vt:i4>
      </vt:variant>
      <vt:variant>
        <vt:i4>0</vt:i4>
      </vt:variant>
      <vt:variant>
        <vt:i4>5</vt:i4>
      </vt:variant>
      <vt:variant>
        <vt:lpwstr/>
      </vt:variant>
      <vt:variant>
        <vt:lpwstr>_Toc335139476</vt:lpwstr>
      </vt:variant>
      <vt:variant>
        <vt:i4>1769521</vt:i4>
      </vt:variant>
      <vt:variant>
        <vt:i4>14</vt:i4>
      </vt:variant>
      <vt:variant>
        <vt:i4>0</vt:i4>
      </vt:variant>
      <vt:variant>
        <vt:i4>5</vt:i4>
      </vt:variant>
      <vt:variant>
        <vt:lpwstr/>
      </vt:variant>
      <vt:variant>
        <vt:lpwstr>_Toc335139475</vt:lpwstr>
      </vt:variant>
      <vt:variant>
        <vt:i4>1769521</vt:i4>
      </vt:variant>
      <vt:variant>
        <vt:i4>8</vt:i4>
      </vt:variant>
      <vt:variant>
        <vt:i4>0</vt:i4>
      </vt:variant>
      <vt:variant>
        <vt:i4>5</vt:i4>
      </vt:variant>
      <vt:variant>
        <vt:lpwstr/>
      </vt:variant>
      <vt:variant>
        <vt:lpwstr>_Toc335139474</vt:lpwstr>
      </vt:variant>
      <vt:variant>
        <vt:i4>1769521</vt:i4>
      </vt:variant>
      <vt:variant>
        <vt:i4>2</vt:i4>
      </vt:variant>
      <vt:variant>
        <vt:i4>0</vt:i4>
      </vt:variant>
      <vt:variant>
        <vt:i4>5</vt:i4>
      </vt:variant>
      <vt:variant>
        <vt:lpwstr/>
      </vt:variant>
      <vt:variant>
        <vt:lpwstr>_Toc335139473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Project Plan</dc:title>
  <dc:creator>abhishek.rautela</dc:creator>
  <cp:lastModifiedBy>Rahul Raj</cp:lastModifiedBy>
  <cp:revision>28</cp:revision>
  <dcterms:created xsi:type="dcterms:W3CDTF">2015-06-23T11:38:00Z</dcterms:created>
  <dcterms:modified xsi:type="dcterms:W3CDTF">2021-07-29T16:26:00Z</dcterms:modified>
</cp:coreProperties>
</file>